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21"/>
        <w:rPr>
          <w:rFonts w:ascii="Times New Roman"/>
          <w:sz w:val="20"/>
        </w:rPr>
      </w:pPr>
      <w:r>
        <w:rPr>
          <w:rFonts w:ascii="Georgia" w:hAnsi="Georgia"/>
          <w:sz w:val="40"/>
          <w:szCs w:val="4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-9525</wp:posOffset>
                </wp:positionV>
                <wp:extent cx="7772400" cy="2240280"/>
                <wp:effectExtent l="0" t="0" r="0" b="0"/>
                <wp:wrapNone/>
                <wp:docPr id="1" name="docshapegroup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772400" cy="2240280"/>
                          <a:chOff x="0" y="0"/>
                          <a:chExt cx="7772400" cy="2240280"/>
                        </a:xfrm>
                      </wpg:grpSpPr>
                      <pic:pic xmlns:pic="http://schemas.openxmlformats.org/drawingml/2006/picture">
                        <pic:nvPicPr>
                          <pic:cNvPr id="8" name="docshape2"/>
                          <pic:cNvPicPr>
                            <a:picLocks noChangeAspect="1" noChangeArrowheads="1"/>
                          </pic:cNvPicPr>
                          <pic:nv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7772400" cy="223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"/>
                        <wps:cNvSpPr/>
                        <wps:spPr bwMode="auto">
                          <a:xfrm>
                            <a:off x="0" y="2197734"/>
                            <a:ext cx="7772400" cy="42544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-134 -201"/>
                              <a:gd name="T2" fmla="*/ -134 h 67"/>
                              <a:gd name="T3" fmla="*/ 0 w 12240"/>
                              <a:gd name="T4" fmla="+- 0 -179 -201"/>
                              <a:gd name="T5" fmla="*/ -179 h 67"/>
                              <a:gd name="T6" fmla="*/ 12240 w 12240"/>
                              <a:gd name="T7" fmla="+- 0 -201 -201"/>
                              <a:gd name="T8" fmla="*/ -201 h 67"/>
                              <a:gd name="T9" fmla="*/ 12240 w 12240"/>
                              <a:gd name="T10" fmla="+- 0 -156 -201"/>
                              <a:gd name="T11" fmla="*/ -156 h 67"/>
                              <a:gd name="T12" fmla="*/ 0 w 12240"/>
                              <a:gd name="T13" fmla="+- 0 -134 -201"/>
                              <a:gd name="T14" fmla="*/ -134 h 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67" fill="norm" stroke="1" extrusionOk="0">
                                <a:moveTo>
                                  <a:pt x="0" y="67"/>
                                </a:moveTo>
                                <a:lnTo>
                                  <a:pt x="0" y="22"/>
                                </a:lnTo>
                                <a:lnTo>
                                  <a:pt x="12240" y="0"/>
                                </a:lnTo>
                                <a:lnTo>
                                  <a:pt x="12240" y="45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5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4"/>
                          <pic:cNvPicPr>
                            <a:picLocks noChangeAspect="1" noChangeArrowheads="1"/>
                          </pic:cNvPicPr>
                          <pic:nvPr/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271144" y="1463040"/>
                            <a:ext cx="7242174" cy="69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docshape5"/>
                          <pic:cNvPicPr>
                            <a:picLocks noChangeAspect="1" noChangeArrowheads="1"/>
                          </pic:cNvPicPr>
                          <pic:nv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322579" y="271144"/>
                            <a:ext cx="7138669" cy="19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"/>
                        <wps:cNvSpPr txBox="1">
                          <a:spLocks noChangeArrowheads="1"/>
                        </wps:cNvSpPr>
                        <wps:spPr bwMode="auto">
                          <a:xfrm flipH="0" flipV="0">
                            <a:off x="0" y="519524"/>
                            <a:ext cx="7772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contextualSpacing w:val="0"/>
                                <w:ind w:left="303"/>
                                <w:jc w:val="center"/>
                                <w:spacing w:before="0" w:after="0" w:line="240" w:lineRule="auto"/>
                                <w:rPr>
                                  <w:rFonts w:ascii="Gill Sans MT"/>
                                  <w:sz w:val="118"/>
                                </w:rPr>
                                <w:suppressLineNumbers w:val="0"/>
                              </w:pPr>
                              <w:r>
                                <w:rPr>
                                  <w:rFonts w:ascii="Gill Sans MT"/>
                                  <w:color w:val="741528"/>
                                  <w:spacing w:val="-5"/>
                                  <w:sz w:val="96"/>
                                  <w:szCs w:val="20"/>
                                </w:rPr>
                                <w:t xml:space="preserve">Pathways</w:t>
                              </w:r>
                              <w:r>
                                <w:rPr>
                                  <w:rFonts w:ascii="Gill Sans MT"/>
                                  <w:color w:val="741528"/>
                                  <w:spacing w:val="-91"/>
                                  <w:sz w:val="96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741528"/>
                                  <w:spacing w:val="-5"/>
                                  <w:sz w:val="96"/>
                                  <w:szCs w:val="20"/>
                                </w:rPr>
                                <w:t xml:space="preserve">to</w:t>
                              </w:r>
                              <w:r>
                                <w:rPr>
                                  <w:rFonts w:ascii="Gill Sans MT"/>
                                  <w:color w:val="741528"/>
                                  <w:spacing w:val="-90"/>
                                  <w:sz w:val="96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741528"/>
                                  <w:spacing w:val="-5"/>
                                  <w:sz w:val="96"/>
                                  <w:szCs w:val="20"/>
                                </w:rPr>
                                <w:t xml:space="preserve">Preparedness</w:t>
                              </w:r>
                              <w:r>
                                <w:rPr>
                                  <w:rFonts w:ascii="Gill Sans MT"/>
                                  <w:sz w:val="118"/>
                                </w:rPr>
                              </w:r>
                            </w:p>
                          </w:txbxContent>
                        </wps:txbx>
                        <wps:bodyPr rot="0" vertOverflow="overflow" horzOverflow="overflow" vert="horz" wrap="square" lIns="0" tIns="0" rIns="0" bIns="0" numCol="1" spcCol="0" rtlCol="0" fromWordArt="0" anchor="t" anchorCtr="0" forceAA="0" upright="1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0" o:spid="_x0000_s0000" style="position:absolute;z-index:15729152;o:allowoverlap:true;o:allowincell:true;mso-position-horizontal-relative:page;margin-left:0.00pt;mso-position-horizontal:absolute;mso-position-vertical-relative:text;margin-top:-0.75pt;mso-position-vertical:absolute;width:612.00pt;height:176.40pt;mso-wrap-distance-left:9.00pt;mso-wrap-distance-top:0.00pt;mso-wrap-distance-right:9.00pt;mso-wrap-distance-bottom:0.00pt;" coordorigin="0,0" coordsize="77724,22402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" o:spid="_x0000_s1" type="#_x0000_t75" style="position:absolute;left:0;top:0;width:77724;height:22377;" stroked="f">
                  <v:path textboxrect="0,0,0,0"/>
                  <v:imagedata r:id="rId8" o:title=""/>
                </v:shape>
                <v:shape id="shape 2" o:spid="_x0000_s2" style="position:absolute;left:0;top:21977;width:77724;height:425;visibility:visible;" path="m0,100000l0,32836l100000,0l100000,67162l0,100000xe" coordsize="100000,100000" fillcolor="#741528" stroked="f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position:absolute;left:2711;top:14630;width:72421;height:6984;" stroked="f">
                  <v:path textboxrect="0,0,0,0"/>
                  <v:imagedata r:id="rId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" o:spid="_x0000_s4" type="#_x0000_t75" style="position:absolute;left:3225;top:2711;width:71386;height:1955;" stroked="f">
                  <v:path textboxrect="0,0,0,0"/>
                  <v:imagedata r:id="rId10" o:title=""/>
                </v:shape>
                <v:shape id="shape 5" o:spid="_x0000_s5" o:spt="202" type="#_x0000_t202" style="position:absolute;left:0;top:5195;width:77724;height:8858;v-text-anchor:top;visibility:visible;" filled="f" stroked="f">
                  <v:textbox inset="0,0,0,0">
                    <w:txbxContent>
                      <w:p>
                        <w:pPr>
                          <w:contextualSpacing w:val="0"/>
                          <w:ind w:left="303"/>
                          <w:jc w:val="center"/>
                          <w:spacing w:before="0" w:after="0" w:line="240" w:lineRule="auto"/>
                          <w:rPr>
                            <w:rFonts w:ascii="Gill Sans MT"/>
                            <w:sz w:val="118"/>
                          </w:rPr>
                          <w:suppressLineNumbers w:val="0"/>
                        </w:pPr>
                        <w:r>
                          <w:rPr>
                            <w:rFonts w:ascii="Gill Sans MT"/>
                            <w:color w:val="741528"/>
                            <w:spacing w:val="-5"/>
                            <w:sz w:val="96"/>
                            <w:szCs w:val="20"/>
                          </w:rPr>
                          <w:t xml:space="preserve">Pathways</w:t>
                        </w:r>
                        <w:r>
                          <w:rPr>
                            <w:rFonts w:ascii="Gill Sans MT"/>
                            <w:color w:val="741528"/>
                            <w:spacing w:val="-91"/>
                            <w:sz w:val="96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741528"/>
                            <w:spacing w:val="-5"/>
                            <w:sz w:val="96"/>
                            <w:szCs w:val="20"/>
                          </w:rPr>
                          <w:t xml:space="preserve">to</w:t>
                        </w:r>
                        <w:r>
                          <w:rPr>
                            <w:rFonts w:ascii="Gill Sans MT"/>
                            <w:color w:val="741528"/>
                            <w:spacing w:val="-90"/>
                            <w:sz w:val="96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741528"/>
                            <w:spacing w:val="-5"/>
                            <w:sz w:val="96"/>
                            <w:szCs w:val="20"/>
                          </w:rPr>
                          <w:t xml:space="preserve">Preparedness</w:t>
                        </w:r>
                        <w:r>
                          <w:rPr>
                            <w:rFonts w:ascii="Gill Sans MT"/>
                            <w:sz w:val="1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</w:r>
    </w:p>
    <w:p>
      <w:pPr>
        <w:pStyle w:val="621"/>
        <w:spacing w:before="11"/>
        <w:rPr>
          <w:rFonts w:ascii="Times New Roman"/>
          <w:sz w:val="16"/>
        </w:rPr>
      </w:pPr>
      <w:r>
        <w:rPr>
          <w:rFonts w:ascii="Times New Roman"/>
          <w:sz w:val="16"/>
        </w:rPr>
      </w:r>
      <w:r>
        <w:rPr>
          <w:rFonts w:ascii="Times New Roman"/>
          <w:sz w:val="16"/>
        </w:rPr>
      </w:r>
    </w:p>
    <w:p>
      <w:pPr>
        <w:pStyle w:val="622"/>
        <w:spacing w:line="189" w:lineRule="auto"/>
        <w:rPr>
          <w:rFonts w:ascii="Georgia" w:hAnsi="Georgia"/>
          <w:sz w:val="40"/>
          <w:szCs w:val="40"/>
        </w:rPr>
      </w:pPr>
      <w:r>
        <w:rPr>
          <w:rFonts w:ascii="Georgia" w:hAnsi="Georgia"/>
          <w:sz w:val="40"/>
          <w:szCs w:val="40"/>
        </w:rPr>
        <w:t xml:space="preserve">July 24, 2023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  <w:sz w:val="40"/>
          <w:szCs w:val="40"/>
        </w:rPr>
        <w:t xml:space="preserve">10:00am</w:t>
      </w:r>
      <w:r>
        <w:rPr>
          <w:rFonts w:ascii="Georgia" w:hAnsi="Georgia"/>
          <w:spacing w:val="-6"/>
          <w:sz w:val="40"/>
          <w:szCs w:val="40"/>
        </w:rPr>
        <w:t xml:space="preserve"> </w:t>
      </w:r>
      <w:r>
        <w:rPr>
          <w:rFonts w:ascii="Georgia" w:hAnsi="Georgia"/>
          <w:sz w:val="40"/>
          <w:szCs w:val="40"/>
        </w:rPr>
        <w:t xml:space="preserve">-</w:t>
      </w:r>
      <w:r>
        <w:rPr>
          <w:rFonts w:ascii="Georgia" w:hAnsi="Georgia"/>
          <w:spacing w:val="-6"/>
          <w:sz w:val="40"/>
          <w:szCs w:val="40"/>
        </w:rPr>
        <w:t xml:space="preserve"> </w:t>
      </w:r>
      <w:r>
        <w:rPr>
          <w:rFonts w:ascii="Georgia" w:hAnsi="Georgia"/>
          <w:sz w:val="40"/>
          <w:szCs w:val="40"/>
        </w:rPr>
        <w:t xml:space="preserve">12:30pm</w:t>
      </w:r>
      <w:r>
        <w:rPr>
          <w:rFonts w:ascii="Georgia" w:hAnsi="Georgia"/>
          <w:sz w:val="40"/>
          <w:szCs w:val="40"/>
        </w:rPr>
      </w:r>
    </w:p>
    <w:p>
      <w:pPr>
        <w:ind w:left="3835" w:right="3833"/>
        <w:jc w:val="center"/>
        <w:spacing w:before="61" w:line="218" w:lineRule="auto"/>
        <w:rPr>
          <w:rFonts w:ascii="Georgia" w:hAnsi="Georgia"/>
          <w:b/>
          <w:sz w:val="28"/>
          <w:szCs w:val="16"/>
        </w:rPr>
      </w:pPr>
      <w:r>
        <w:rPr>
          <w:rFonts w:ascii="Georgia" w:hAnsi="Georgia"/>
          <w:b/>
          <w:sz w:val="28"/>
          <w:szCs w:val="16"/>
        </w:rPr>
        <w:t xml:space="preserve">Alliance Center for</w:t>
      </w:r>
      <w:r>
        <w:rPr>
          <w:rFonts w:ascii="Georgia" w:hAnsi="Georgia"/>
          <w:b/>
          <w:sz w:val="28"/>
          <w:szCs w:val="16"/>
        </w:rPr>
        <w:t xml:space="preserve"> </w:t>
      </w:r>
      <w:r>
        <w:rPr>
          <w:rFonts w:ascii="Georgia" w:hAnsi="Georgia"/>
          <w:b/>
          <w:sz w:val="28"/>
          <w:szCs w:val="16"/>
        </w:rPr>
        <w:t xml:space="preserve">Independence</w:t>
      </w:r>
      <w:r>
        <w:rPr>
          <w:rFonts w:ascii="Georgia" w:hAnsi="Georgia"/>
          <w:b/>
          <w:sz w:val="28"/>
          <w:szCs w:val="16"/>
        </w:rPr>
      </w:r>
    </w:p>
    <w:p>
      <w:pPr>
        <w:ind w:left="3835" w:right="3833"/>
        <w:jc w:val="center"/>
        <w:spacing w:before="61" w:line="218" w:lineRule="auto"/>
        <w:rPr>
          <w:rFonts w:ascii="Georgia" w:hAnsi="Georgia"/>
          <w:b/>
          <w:sz w:val="28"/>
          <w:szCs w:val="16"/>
        </w:rPr>
      </w:pPr>
      <w:r>
        <w:rPr>
          <w:rFonts w:ascii="Georgia" w:hAnsi="Georgia"/>
          <w:b/>
          <w:sz w:val="28"/>
          <w:szCs w:val="16"/>
        </w:rPr>
        <w:t xml:space="preserve">629 Amboy Avenue</w:t>
      </w:r>
      <w:r>
        <w:rPr>
          <w:rFonts w:ascii="Georgia" w:hAnsi="Georgia"/>
          <w:b/>
          <w:sz w:val="28"/>
          <w:szCs w:val="16"/>
        </w:rPr>
      </w:r>
    </w:p>
    <w:p>
      <w:pPr>
        <w:ind w:left="3833" w:right="3833"/>
        <w:jc w:val="center"/>
        <w:spacing w:line="427" w:lineRule="exact"/>
        <w:rPr>
          <w:rFonts w:ascii="Georgia" w:hAnsi="Georgia"/>
          <w:b/>
          <w:spacing w:val="-4"/>
          <w:sz w:val="28"/>
          <w:szCs w:val="16"/>
        </w:rPr>
      </w:pPr>
      <w:r>
        <w:rPr>
          <w:rFonts w:ascii="Georgia" w:hAnsi="Georgia"/>
          <w:b/>
          <w:sz w:val="28"/>
          <w:szCs w:val="16"/>
        </w:rPr>
        <w:t xml:space="preserve">Edison,</w:t>
      </w:r>
      <w:r>
        <w:rPr>
          <w:rFonts w:ascii="Georgia" w:hAnsi="Georgia"/>
          <w:b/>
          <w:spacing w:val="-4"/>
          <w:sz w:val="28"/>
          <w:szCs w:val="16"/>
        </w:rPr>
        <w:t xml:space="preserve"> </w:t>
      </w:r>
      <w:r>
        <w:rPr>
          <w:rFonts w:ascii="Georgia" w:hAnsi="Georgia"/>
          <w:b/>
          <w:sz w:val="28"/>
          <w:szCs w:val="16"/>
        </w:rPr>
        <w:t xml:space="preserve">NJ</w:t>
      </w:r>
      <w:r>
        <w:rPr>
          <w:rFonts w:ascii="Georgia" w:hAnsi="Georgia"/>
          <w:b/>
          <w:spacing w:val="-4"/>
          <w:sz w:val="28"/>
          <w:szCs w:val="16"/>
        </w:rPr>
        <w:t xml:space="preserve"> 08837</w:t>
      </w:r>
      <w:r>
        <w:rPr>
          <w:rFonts w:ascii="Georgia" w:hAnsi="Georgia"/>
          <w:b/>
          <w:spacing w:val="-4"/>
          <w:sz w:val="28"/>
          <w:szCs w:val="16"/>
        </w:rPr>
      </w:r>
    </w:p>
    <w:p>
      <w:pPr>
        <w:ind w:left="3833" w:right="3833"/>
        <w:jc w:val="center"/>
        <w:spacing w:line="427" w:lineRule="exact"/>
        <w:rPr>
          <w:rFonts w:ascii="Georgia" w:hAnsi="Georgia"/>
          <w:b/>
          <w:spacing w:val="-4"/>
          <w:sz w:val="28"/>
          <w:szCs w:val="16"/>
        </w:rPr>
      </w:pPr>
      <w:r>
        <w:rPr>
          <w:rFonts w:ascii="Georgia" w:hAnsi="Georgia"/>
          <w:b/>
          <w:spacing w:val="-4"/>
          <w:sz w:val="28"/>
          <w:szCs w:val="16"/>
        </w:rPr>
      </w:r>
      <w:r>
        <w:rPr>
          <w:rFonts w:ascii="Georgia" w:hAnsi="Georgia"/>
          <w:b/>
          <w:spacing w:val="-4"/>
          <w:sz w:val="28"/>
          <w:szCs w:val="16"/>
        </w:rPr>
      </w:r>
    </w:p>
    <w:p>
      <w:pPr>
        <w:ind w:right="3833"/>
        <w:jc w:val="right"/>
        <w:spacing w:line="427" w:lineRule="exact"/>
        <w:rPr>
          <w:rFonts w:ascii="Georgia" w:hAnsi="Georgia"/>
          <w:b/>
          <w:spacing w:val="-4"/>
          <w:sz w:val="28"/>
          <w:szCs w:val="16"/>
        </w:rPr>
      </w:pPr>
      <w:r>
        <w:rPr>
          <w:rFonts w:ascii="Georgia" w:hAnsi="Georgia"/>
          <w:b/>
          <w:spacing w:val="-4"/>
          <w:sz w:val="28"/>
          <w:szCs w:val="16"/>
        </w:rPr>
        <w:t xml:space="preserve">                                                     RSVP by July 17 to </w:t>
      </w:r>
      <w:r>
        <w:rPr>
          <w:rFonts w:ascii="Georgia" w:hAnsi="Georgia"/>
          <w:b/>
          <w:spacing w:val="-4"/>
          <w:sz w:val="28"/>
          <w:szCs w:val="16"/>
        </w:rPr>
        <w:t xml:space="preserve">Argenys</w:t>
      </w:r>
      <w:r>
        <w:rPr>
          <w:rFonts w:ascii="Georgia" w:hAnsi="Georgia"/>
          <w:b/>
          <w:spacing w:val="-4"/>
          <w:sz w:val="28"/>
          <w:szCs w:val="16"/>
        </w:rPr>
        <w:t xml:space="preserve"> Caba                                                                    732.738.4388  </w:t>
      </w:r>
      <w:hyperlink r:id="rId11" w:tooltip="mailto:acaba@adacil.org" w:history="1">
        <w:r>
          <w:rPr>
            <w:rStyle w:val="625"/>
            <w:rFonts w:ascii="Georgia" w:hAnsi="Georgia"/>
            <w:b/>
            <w:spacing w:val="-4"/>
            <w:sz w:val="28"/>
            <w:szCs w:val="16"/>
          </w:rPr>
          <w:t xml:space="preserve">acaba@adacil.org</w:t>
        </w:r>
      </w:hyperlink>
      <w:r/>
      <w:r>
        <w:rPr>
          <w:rFonts w:ascii="Georgia" w:hAnsi="Georgia"/>
          <w:b/>
          <w:spacing w:val="-4"/>
          <w:sz w:val="28"/>
          <w:szCs w:val="16"/>
        </w:rPr>
      </w:r>
    </w:p>
    <w:p>
      <w:pPr>
        <w:pStyle w:val="621"/>
        <w:spacing w:before="1"/>
        <w:rPr>
          <w:sz w:val="15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87840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320040</wp:posOffset>
                </wp:positionV>
                <wp:extent cx="6899275" cy="2477135"/>
                <wp:effectExtent l="0" t="0" r="0" b="0"/>
                <wp:wrapTopAndBottom/>
                <wp:docPr id="2" name="docshapegroup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99275" cy="2477135"/>
                          <a:chOff x="424" y="713"/>
                          <a:chExt cx="10865" cy="3901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224" y="758"/>
                            <a:ext cx="10020" cy="3810"/>
                          </a:xfrm>
                          <a:custGeom>
                            <a:avLst/>
                            <a:gdLst>
                              <a:gd name="T0" fmla="+- 0 1794 1224"/>
                              <a:gd name="T1" fmla="*/ T0 w 10020"/>
                              <a:gd name="T2" fmla="+- 0 758 758"/>
                              <a:gd name="T3" fmla="*/ 758 h 3810"/>
                              <a:gd name="T4" fmla="+- 0 10674 1224"/>
                              <a:gd name="T5" fmla="*/ T4 w 10020"/>
                              <a:gd name="T6" fmla="+- 0 758 758"/>
                              <a:gd name="T7" fmla="*/ 758 h 3810"/>
                              <a:gd name="T8" fmla="+- 0 10749 1224"/>
                              <a:gd name="T9" fmla="*/ T8 w 10020"/>
                              <a:gd name="T10" fmla="+- 0 763 758"/>
                              <a:gd name="T11" fmla="*/ 763 h 3810"/>
                              <a:gd name="T12" fmla="+- 0 10822 1224"/>
                              <a:gd name="T13" fmla="*/ T12 w 10020"/>
                              <a:gd name="T14" fmla="+- 0 778 758"/>
                              <a:gd name="T15" fmla="*/ 778 h 3810"/>
                              <a:gd name="T16" fmla="+- 0 10892 1224"/>
                              <a:gd name="T17" fmla="*/ T16 w 10020"/>
                              <a:gd name="T18" fmla="+- 0 802 758"/>
                              <a:gd name="T19" fmla="*/ 802 h 3810"/>
                              <a:gd name="T20" fmla="+- 0 10959 1224"/>
                              <a:gd name="T21" fmla="*/ T20 w 10020"/>
                              <a:gd name="T22" fmla="+- 0 834 758"/>
                              <a:gd name="T23" fmla="*/ 834 h 3810"/>
                              <a:gd name="T24" fmla="+- 0 11020 1224"/>
                              <a:gd name="T25" fmla="*/ T24 w 10020"/>
                              <a:gd name="T26" fmla="+- 0 876 758"/>
                              <a:gd name="T27" fmla="*/ 876 h 3810"/>
                              <a:gd name="T28" fmla="+- 0 11077 1224"/>
                              <a:gd name="T29" fmla="*/ T28 w 10020"/>
                              <a:gd name="T30" fmla="+- 0 925 758"/>
                              <a:gd name="T31" fmla="*/ 925 h 3810"/>
                              <a:gd name="T32" fmla="+- 0 11126 1224"/>
                              <a:gd name="T33" fmla="*/ T32 w 10020"/>
                              <a:gd name="T34" fmla="+- 0 982 758"/>
                              <a:gd name="T35" fmla="*/ 982 h 3810"/>
                              <a:gd name="T36" fmla="+- 0 11168 1224"/>
                              <a:gd name="T37" fmla="*/ T36 w 10020"/>
                              <a:gd name="T38" fmla="+- 0 1044 758"/>
                              <a:gd name="T39" fmla="*/ 1044 h 3810"/>
                              <a:gd name="T40" fmla="+- 0 11201 1224"/>
                              <a:gd name="T41" fmla="*/ T40 w 10020"/>
                              <a:gd name="T42" fmla="+- 0 1110 758"/>
                              <a:gd name="T43" fmla="*/ 1110 h 3810"/>
                              <a:gd name="T44" fmla="+- 0 11224 1224"/>
                              <a:gd name="T45" fmla="*/ T44 w 10020"/>
                              <a:gd name="T46" fmla="+- 0 1180 758"/>
                              <a:gd name="T47" fmla="*/ 1180 h 3810"/>
                              <a:gd name="T48" fmla="+- 0 11239 1224"/>
                              <a:gd name="T49" fmla="*/ T48 w 10020"/>
                              <a:gd name="T50" fmla="+- 0 1254 758"/>
                              <a:gd name="T51" fmla="*/ 1254 h 3810"/>
                              <a:gd name="T52" fmla="+- 0 11244 1224"/>
                              <a:gd name="T53" fmla="*/ T52 w 10020"/>
                              <a:gd name="T54" fmla="+- 0 1329 758"/>
                              <a:gd name="T55" fmla="*/ 1329 h 3810"/>
                              <a:gd name="T56" fmla="+- 0 11244 1224"/>
                              <a:gd name="T57" fmla="*/ T56 w 10020"/>
                              <a:gd name="T58" fmla="+- 0 3998 758"/>
                              <a:gd name="T59" fmla="*/ 3998 h 3810"/>
                              <a:gd name="T60" fmla="+- 0 11239 1224"/>
                              <a:gd name="T61" fmla="*/ T60 w 10020"/>
                              <a:gd name="T62" fmla="+- 0 4073 758"/>
                              <a:gd name="T63" fmla="*/ 4073 h 3810"/>
                              <a:gd name="T64" fmla="+- 0 11224 1224"/>
                              <a:gd name="T65" fmla="*/ T64 w 10020"/>
                              <a:gd name="T66" fmla="+- 0 4146 758"/>
                              <a:gd name="T67" fmla="*/ 4146 h 3810"/>
                              <a:gd name="T68" fmla="+- 0 11205 1224"/>
                              <a:gd name="T69" fmla="*/ T68 w 10020"/>
                              <a:gd name="T70" fmla="+- 0 4202 758"/>
                              <a:gd name="T71" fmla="*/ 4202 h 3810"/>
                              <a:gd name="T72" fmla="+- 0 11154 1224"/>
                              <a:gd name="T73" fmla="*/ T72 w 10020"/>
                              <a:gd name="T74" fmla="+- 0 4304 758"/>
                              <a:gd name="T75" fmla="*/ 4304 h 3810"/>
                              <a:gd name="T76" fmla="+- 0 11126 1224"/>
                              <a:gd name="T77" fmla="*/ T76 w 10020"/>
                              <a:gd name="T78" fmla="+- 0 4345 758"/>
                              <a:gd name="T79" fmla="*/ 4345 h 3810"/>
                              <a:gd name="T80" fmla="+- 0 11077 1224"/>
                              <a:gd name="T81" fmla="*/ T80 w 10020"/>
                              <a:gd name="T82" fmla="+- 0 4401 758"/>
                              <a:gd name="T83" fmla="*/ 4401 h 3810"/>
                              <a:gd name="T84" fmla="+- 0 11020 1224"/>
                              <a:gd name="T85" fmla="*/ T84 w 10020"/>
                              <a:gd name="T86" fmla="+- 0 4451 758"/>
                              <a:gd name="T87" fmla="*/ 4451 h 3810"/>
                              <a:gd name="T88" fmla="+- 0 10959 1224"/>
                              <a:gd name="T89" fmla="*/ T88 w 10020"/>
                              <a:gd name="T90" fmla="+- 0 4492 758"/>
                              <a:gd name="T91" fmla="*/ 4492 h 3810"/>
                              <a:gd name="T92" fmla="+- 0 10892 1224"/>
                              <a:gd name="T93" fmla="*/ T92 w 10020"/>
                              <a:gd name="T94" fmla="+- 0 4525 758"/>
                              <a:gd name="T95" fmla="*/ 4525 h 3810"/>
                              <a:gd name="T96" fmla="+- 0 10822 1224"/>
                              <a:gd name="T97" fmla="*/ T96 w 10020"/>
                              <a:gd name="T98" fmla="+- 0 4549 758"/>
                              <a:gd name="T99" fmla="*/ 4549 h 3810"/>
                              <a:gd name="T100" fmla="+- 0 10749 1224"/>
                              <a:gd name="T101" fmla="*/ T100 w 10020"/>
                              <a:gd name="T102" fmla="+- 0 4563 758"/>
                              <a:gd name="T103" fmla="*/ 4563 h 3810"/>
                              <a:gd name="T104" fmla="+- 0 10674 1224"/>
                              <a:gd name="T105" fmla="*/ T104 w 10020"/>
                              <a:gd name="T106" fmla="+- 0 4568 758"/>
                              <a:gd name="T107" fmla="*/ 4568 h 3810"/>
                              <a:gd name="T108" fmla="+- 0 1794 1224"/>
                              <a:gd name="T109" fmla="*/ T108 w 10020"/>
                              <a:gd name="T110" fmla="+- 0 4568 758"/>
                              <a:gd name="T111" fmla="*/ 4568 h 3810"/>
                              <a:gd name="T112" fmla="+- 0 1719 1224"/>
                              <a:gd name="T113" fmla="*/ T112 w 10020"/>
                              <a:gd name="T114" fmla="+- 0 4563 758"/>
                              <a:gd name="T115" fmla="*/ 4563 h 3810"/>
                              <a:gd name="T116" fmla="+- 0 1646 1224"/>
                              <a:gd name="T117" fmla="*/ T116 w 10020"/>
                              <a:gd name="T118" fmla="+- 0 4549 758"/>
                              <a:gd name="T119" fmla="*/ 4549 h 3810"/>
                              <a:gd name="T120" fmla="+- 0 1576 1224"/>
                              <a:gd name="T121" fmla="*/ T120 w 10020"/>
                              <a:gd name="T122" fmla="+- 0 4525 758"/>
                              <a:gd name="T123" fmla="*/ 4525 h 3810"/>
                              <a:gd name="T124" fmla="+- 0 1509 1224"/>
                              <a:gd name="T125" fmla="*/ T124 w 10020"/>
                              <a:gd name="T126" fmla="+- 0 4492 758"/>
                              <a:gd name="T127" fmla="*/ 4492 h 3810"/>
                              <a:gd name="T128" fmla="+- 0 1448 1224"/>
                              <a:gd name="T129" fmla="*/ T128 w 10020"/>
                              <a:gd name="T130" fmla="+- 0 4451 758"/>
                              <a:gd name="T131" fmla="*/ 4451 h 3810"/>
                              <a:gd name="T132" fmla="+- 0 1391 1224"/>
                              <a:gd name="T133" fmla="*/ T132 w 10020"/>
                              <a:gd name="T134" fmla="+- 0 4401 758"/>
                              <a:gd name="T135" fmla="*/ 4401 h 3810"/>
                              <a:gd name="T136" fmla="+- 0 1377 1224"/>
                              <a:gd name="T137" fmla="*/ T136 w 10020"/>
                              <a:gd name="T138" fmla="+- 0 4385 758"/>
                              <a:gd name="T139" fmla="*/ 4385 h 3810"/>
                              <a:gd name="T140" fmla="+- 0 1247 1224"/>
                              <a:gd name="T141" fmla="*/ T140 w 10020"/>
                              <a:gd name="T142" fmla="+- 0 4155 758"/>
                              <a:gd name="T143" fmla="*/ 4155 h 3810"/>
                              <a:gd name="T144" fmla="+- 0 1244 1224"/>
                              <a:gd name="T145" fmla="*/ T144 w 10020"/>
                              <a:gd name="T146" fmla="+- 0 4146 758"/>
                              <a:gd name="T147" fmla="*/ 4146 h 3810"/>
                              <a:gd name="T148" fmla="+- 0 1229 1224"/>
                              <a:gd name="T149" fmla="*/ T148 w 10020"/>
                              <a:gd name="T150" fmla="+- 0 4073 758"/>
                              <a:gd name="T151" fmla="*/ 4073 h 3810"/>
                              <a:gd name="T152" fmla="+- 0 1224 1224"/>
                              <a:gd name="T153" fmla="*/ T152 w 10020"/>
                              <a:gd name="T154" fmla="+- 0 3998 758"/>
                              <a:gd name="T155" fmla="*/ 3998 h 3810"/>
                              <a:gd name="T156" fmla="+- 0 1224 1224"/>
                              <a:gd name="T157" fmla="*/ T156 w 10020"/>
                              <a:gd name="T158" fmla="+- 0 1329 758"/>
                              <a:gd name="T159" fmla="*/ 1329 h 3810"/>
                              <a:gd name="T160" fmla="+- 0 1229 1224"/>
                              <a:gd name="T161" fmla="*/ T160 w 10020"/>
                              <a:gd name="T162" fmla="+- 0 1254 758"/>
                              <a:gd name="T163" fmla="*/ 1254 h 3810"/>
                              <a:gd name="T164" fmla="+- 0 1244 1224"/>
                              <a:gd name="T165" fmla="*/ T164 w 10020"/>
                              <a:gd name="T166" fmla="+- 0 1180 758"/>
                              <a:gd name="T167" fmla="*/ 1180 h 3810"/>
                              <a:gd name="T168" fmla="+- 0 1267 1224"/>
                              <a:gd name="T169" fmla="*/ T168 w 10020"/>
                              <a:gd name="T170" fmla="+- 0 1110 758"/>
                              <a:gd name="T171" fmla="*/ 1110 h 3810"/>
                              <a:gd name="T172" fmla="+- 0 1300 1224"/>
                              <a:gd name="T173" fmla="*/ T172 w 10020"/>
                              <a:gd name="T174" fmla="+- 0 1044 758"/>
                              <a:gd name="T175" fmla="*/ 1044 h 3810"/>
                              <a:gd name="T176" fmla="+- 0 1342 1224"/>
                              <a:gd name="T177" fmla="*/ T176 w 10020"/>
                              <a:gd name="T178" fmla="+- 0 982 758"/>
                              <a:gd name="T179" fmla="*/ 982 h 3810"/>
                              <a:gd name="T180" fmla="+- 0 1391 1224"/>
                              <a:gd name="T181" fmla="*/ T180 w 10020"/>
                              <a:gd name="T182" fmla="+- 0 925 758"/>
                              <a:gd name="T183" fmla="*/ 925 h 3810"/>
                              <a:gd name="T184" fmla="+- 0 1448 1224"/>
                              <a:gd name="T185" fmla="*/ T184 w 10020"/>
                              <a:gd name="T186" fmla="+- 0 876 758"/>
                              <a:gd name="T187" fmla="*/ 876 h 3810"/>
                              <a:gd name="T188" fmla="+- 0 1509 1224"/>
                              <a:gd name="T189" fmla="*/ T188 w 10020"/>
                              <a:gd name="T190" fmla="+- 0 834 758"/>
                              <a:gd name="T191" fmla="*/ 834 h 3810"/>
                              <a:gd name="T192" fmla="+- 0 1576 1224"/>
                              <a:gd name="T193" fmla="*/ T192 w 10020"/>
                              <a:gd name="T194" fmla="+- 0 802 758"/>
                              <a:gd name="T195" fmla="*/ 802 h 3810"/>
                              <a:gd name="T196" fmla="+- 0 1646 1224"/>
                              <a:gd name="T197" fmla="*/ T196 w 10020"/>
                              <a:gd name="T198" fmla="+- 0 778 758"/>
                              <a:gd name="T199" fmla="*/ 778 h 3810"/>
                              <a:gd name="T200" fmla="+- 0 1719 1224"/>
                              <a:gd name="T201" fmla="*/ T200 w 10020"/>
                              <a:gd name="T202" fmla="+- 0 763 758"/>
                              <a:gd name="T203" fmla="*/ 763 h 3810"/>
                              <a:gd name="T204" fmla="+- 0 1794 1224"/>
                              <a:gd name="T205" fmla="*/ T204 w 10020"/>
                              <a:gd name="T206" fmla="+- 0 758 758"/>
                              <a:gd name="T207" fmla="*/ 758 h 3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020" h="3810" fill="norm" stroke="1" extrusionOk="0">
                                <a:moveTo>
                                  <a:pt x="570" y="0"/>
                                </a:moveTo>
                                <a:lnTo>
                                  <a:pt x="9450" y="0"/>
                                </a:lnTo>
                                <a:lnTo>
                                  <a:pt x="9525" y="5"/>
                                </a:lnTo>
                                <a:lnTo>
                                  <a:pt x="9598" y="20"/>
                                </a:lnTo>
                                <a:lnTo>
                                  <a:pt x="9668" y="44"/>
                                </a:lnTo>
                                <a:lnTo>
                                  <a:pt x="9735" y="76"/>
                                </a:lnTo>
                                <a:lnTo>
                                  <a:pt x="9796" y="118"/>
                                </a:lnTo>
                                <a:lnTo>
                                  <a:pt x="9853" y="167"/>
                                </a:lnTo>
                                <a:lnTo>
                                  <a:pt x="9902" y="224"/>
                                </a:lnTo>
                                <a:lnTo>
                                  <a:pt x="9944" y="286"/>
                                </a:lnTo>
                                <a:lnTo>
                                  <a:pt x="9977" y="352"/>
                                </a:lnTo>
                                <a:lnTo>
                                  <a:pt x="10000" y="422"/>
                                </a:lnTo>
                                <a:lnTo>
                                  <a:pt x="10015" y="496"/>
                                </a:lnTo>
                                <a:lnTo>
                                  <a:pt x="10020" y="571"/>
                                </a:lnTo>
                                <a:lnTo>
                                  <a:pt x="10020" y="3240"/>
                                </a:lnTo>
                                <a:lnTo>
                                  <a:pt x="10015" y="3315"/>
                                </a:lnTo>
                                <a:lnTo>
                                  <a:pt x="10000" y="3388"/>
                                </a:lnTo>
                                <a:lnTo>
                                  <a:pt x="9981" y="3444"/>
                                </a:lnTo>
                                <a:moveTo>
                                  <a:pt x="9930" y="3546"/>
                                </a:moveTo>
                                <a:lnTo>
                                  <a:pt x="9902" y="3587"/>
                                </a:lnTo>
                                <a:lnTo>
                                  <a:pt x="9853" y="3643"/>
                                </a:lnTo>
                                <a:lnTo>
                                  <a:pt x="9796" y="3693"/>
                                </a:lnTo>
                                <a:lnTo>
                                  <a:pt x="9735" y="3734"/>
                                </a:lnTo>
                                <a:lnTo>
                                  <a:pt x="9668" y="3767"/>
                                </a:lnTo>
                                <a:lnTo>
                                  <a:pt x="9598" y="3791"/>
                                </a:lnTo>
                                <a:lnTo>
                                  <a:pt x="9525" y="3805"/>
                                </a:lnTo>
                                <a:lnTo>
                                  <a:pt x="9450" y="3810"/>
                                </a:lnTo>
                                <a:lnTo>
                                  <a:pt x="570" y="3810"/>
                                </a:lnTo>
                                <a:lnTo>
                                  <a:pt x="495" y="3805"/>
                                </a:lnTo>
                                <a:lnTo>
                                  <a:pt x="422" y="3791"/>
                                </a:lnTo>
                                <a:lnTo>
                                  <a:pt x="352" y="3767"/>
                                </a:lnTo>
                                <a:lnTo>
                                  <a:pt x="285" y="3734"/>
                                </a:lnTo>
                                <a:lnTo>
                                  <a:pt x="224" y="3693"/>
                                </a:lnTo>
                                <a:lnTo>
                                  <a:pt x="167" y="3643"/>
                                </a:lnTo>
                                <a:lnTo>
                                  <a:pt x="153" y="3627"/>
                                </a:lnTo>
                                <a:moveTo>
                                  <a:pt x="23" y="3397"/>
                                </a:moveTo>
                                <a:lnTo>
                                  <a:pt x="20" y="3388"/>
                                </a:lnTo>
                                <a:lnTo>
                                  <a:pt x="5" y="3315"/>
                                </a:lnTo>
                                <a:lnTo>
                                  <a:pt x="0" y="3240"/>
                                </a:lnTo>
                                <a:lnTo>
                                  <a:pt x="0" y="571"/>
                                </a:lnTo>
                                <a:lnTo>
                                  <a:pt x="5" y="496"/>
                                </a:lnTo>
                                <a:lnTo>
                                  <a:pt x="20" y="422"/>
                                </a:lnTo>
                                <a:lnTo>
                                  <a:pt x="43" y="352"/>
                                </a:lnTo>
                                <a:lnTo>
                                  <a:pt x="76" y="286"/>
                                </a:lnTo>
                                <a:lnTo>
                                  <a:pt x="118" y="224"/>
                                </a:lnTo>
                                <a:lnTo>
                                  <a:pt x="167" y="167"/>
                                </a:lnTo>
                                <a:lnTo>
                                  <a:pt x="224" y="118"/>
                                </a:lnTo>
                                <a:lnTo>
                                  <a:pt x="285" y="76"/>
                                </a:lnTo>
                                <a:lnTo>
                                  <a:pt x="352" y="44"/>
                                </a:lnTo>
                                <a:lnTo>
                                  <a:pt x="422" y="20"/>
                                </a:lnTo>
                                <a:lnTo>
                                  <a:pt x="495" y="5"/>
                                </a:lnTo>
                                <a:lnTo>
                                  <a:pt x="570" y="0"/>
                                </a:lnTo>
                              </a:path>
                            </a:pathLst>
                          </a:custGeom>
                          <a:noFill/>
                          <a:ln w="57178">
                            <a:solidFill>
                              <a:srgbClr val="741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424" y="1306"/>
                            <a:ext cx="1080" cy="2761"/>
                          </a:xfrm>
                          <a:custGeom>
                            <a:avLst/>
                            <a:gdLst>
                              <a:gd name="T0" fmla="+- 0 1488 424"/>
                              <a:gd name="T1" fmla="*/ T0 w 1080"/>
                              <a:gd name="T2" fmla="+- 0 3395 1306"/>
                              <a:gd name="T3" fmla="*/ 3395 h 2761"/>
                              <a:gd name="T4" fmla="+- 0 1447 424"/>
                              <a:gd name="T5" fmla="*/ T4 w 1080"/>
                              <a:gd name="T6" fmla="+- 0 3283 1306"/>
                              <a:gd name="T7" fmla="*/ 3283 h 2761"/>
                              <a:gd name="T8" fmla="+- 0 1390 424"/>
                              <a:gd name="T9" fmla="*/ T8 w 1080"/>
                              <a:gd name="T10" fmla="+- 0 3193 1306"/>
                              <a:gd name="T11" fmla="*/ 3193 h 2761"/>
                              <a:gd name="T12" fmla="+- 0 1307 424"/>
                              <a:gd name="T13" fmla="*/ T12 w 1080"/>
                              <a:gd name="T14" fmla="+- 0 3109 1306"/>
                              <a:gd name="T15" fmla="*/ 3109 h 2761"/>
                              <a:gd name="T16" fmla="+- 0 1183 424"/>
                              <a:gd name="T17" fmla="*/ T16 w 1080"/>
                              <a:gd name="T18" fmla="+- 0 3033 1306"/>
                              <a:gd name="T19" fmla="*/ 3033 h 2761"/>
                              <a:gd name="T20" fmla="+- 0 751 424"/>
                              <a:gd name="T21" fmla="*/ T20 w 1080"/>
                              <a:gd name="T22" fmla="+- 0 3783 1306"/>
                              <a:gd name="T23" fmla="*/ 3783 h 2761"/>
                              <a:gd name="T24" fmla="+- 0 1013 424"/>
                              <a:gd name="T25" fmla="*/ T24 w 1080"/>
                              <a:gd name="T26" fmla="+- 0 3433 1306"/>
                              <a:gd name="T27" fmla="*/ 3433 h 2761"/>
                              <a:gd name="T28" fmla="+- 0 974 424"/>
                              <a:gd name="T29" fmla="*/ T28 w 1080"/>
                              <a:gd name="T30" fmla="+- 0 3357 1306"/>
                              <a:gd name="T31" fmla="*/ 3357 h 2761"/>
                              <a:gd name="T32" fmla="+- 0 892 424"/>
                              <a:gd name="T33" fmla="*/ T32 w 1080"/>
                              <a:gd name="T34" fmla="+- 0 3425 1306"/>
                              <a:gd name="T35" fmla="*/ 3425 h 2761"/>
                              <a:gd name="T36" fmla="+- 0 748 424"/>
                              <a:gd name="T37" fmla="*/ T36 w 1080"/>
                              <a:gd name="T38" fmla="+- 0 3387 1306"/>
                              <a:gd name="T39" fmla="*/ 3387 h 2761"/>
                              <a:gd name="T40" fmla="+- 0 831 424"/>
                              <a:gd name="T41" fmla="*/ T40 w 1080"/>
                              <a:gd name="T42" fmla="+- 0 3253 1306"/>
                              <a:gd name="T43" fmla="*/ 3253 h 2761"/>
                              <a:gd name="T44" fmla="+- 0 1041 424"/>
                              <a:gd name="T45" fmla="*/ T44 w 1080"/>
                              <a:gd name="T46" fmla="+- 0 3223 1306"/>
                              <a:gd name="T47" fmla="*/ 3223 h 2761"/>
                              <a:gd name="T48" fmla="+- 0 1167 424"/>
                              <a:gd name="T49" fmla="*/ T48 w 1080"/>
                              <a:gd name="T50" fmla="+- 0 3343 1306"/>
                              <a:gd name="T51" fmla="*/ 3343 h 2761"/>
                              <a:gd name="T52" fmla="+- 0 1113 424"/>
                              <a:gd name="T53" fmla="*/ T52 w 1080"/>
                              <a:gd name="T54" fmla="+- 0 3543 1306"/>
                              <a:gd name="T55" fmla="*/ 3543 h 2761"/>
                              <a:gd name="T56" fmla="+- 0 1181 424"/>
                              <a:gd name="T57" fmla="*/ T56 w 1080"/>
                              <a:gd name="T58" fmla="+- 0 3032 1306"/>
                              <a:gd name="T59" fmla="*/ 3032 h 2761"/>
                              <a:gd name="T60" fmla="+- 0 1043 424"/>
                              <a:gd name="T61" fmla="*/ T60 w 1080"/>
                              <a:gd name="T62" fmla="+- 0 2991 1306"/>
                              <a:gd name="T63" fmla="*/ 2991 h 2761"/>
                              <a:gd name="T64" fmla="+- 0 833 424"/>
                              <a:gd name="T65" fmla="*/ T64 w 1080"/>
                              <a:gd name="T66" fmla="+- 0 3003 1306"/>
                              <a:gd name="T67" fmla="*/ 3003 h 2761"/>
                              <a:gd name="T68" fmla="+- 0 675 424"/>
                              <a:gd name="T69" fmla="*/ T68 w 1080"/>
                              <a:gd name="T70" fmla="+- 0 3069 1306"/>
                              <a:gd name="T71" fmla="*/ 3069 h 2761"/>
                              <a:gd name="T72" fmla="+- 0 582 424"/>
                              <a:gd name="T73" fmla="*/ T72 w 1080"/>
                              <a:gd name="T74" fmla="+- 0 3145 1306"/>
                              <a:gd name="T75" fmla="*/ 3145 h 2761"/>
                              <a:gd name="T76" fmla="+- 0 508 424"/>
                              <a:gd name="T77" fmla="*/ T76 w 1080"/>
                              <a:gd name="T78" fmla="+- 0 3237 1306"/>
                              <a:gd name="T79" fmla="*/ 3237 h 2761"/>
                              <a:gd name="T80" fmla="+- 0 456 424"/>
                              <a:gd name="T81" fmla="*/ T80 w 1080"/>
                              <a:gd name="T82" fmla="+- 0 3345 1306"/>
                              <a:gd name="T83" fmla="*/ 3345 h 2761"/>
                              <a:gd name="T84" fmla="+- 0 427 424"/>
                              <a:gd name="T85" fmla="*/ T84 w 1080"/>
                              <a:gd name="T86" fmla="+- 0 3473 1306"/>
                              <a:gd name="T87" fmla="*/ 3473 h 2761"/>
                              <a:gd name="T88" fmla="+- 0 432 424"/>
                              <a:gd name="T89" fmla="*/ T88 w 1080"/>
                              <a:gd name="T90" fmla="+- 0 3619 1306"/>
                              <a:gd name="T91" fmla="*/ 3619 h 2761"/>
                              <a:gd name="T92" fmla="+- 0 465 424"/>
                              <a:gd name="T93" fmla="*/ T92 w 1080"/>
                              <a:gd name="T94" fmla="+- 0 3733 1306"/>
                              <a:gd name="T95" fmla="*/ 3733 h 2761"/>
                              <a:gd name="T96" fmla="+- 0 523 424"/>
                              <a:gd name="T97" fmla="*/ T96 w 1080"/>
                              <a:gd name="T98" fmla="+- 0 3837 1306"/>
                              <a:gd name="T99" fmla="*/ 3837 h 2761"/>
                              <a:gd name="T100" fmla="+- 0 602 424"/>
                              <a:gd name="T101" fmla="*/ T100 w 1080"/>
                              <a:gd name="T102" fmla="+- 0 3927 1306"/>
                              <a:gd name="T103" fmla="*/ 3927 h 2761"/>
                              <a:gd name="T104" fmla="+- 0 710 424"/>
                              <a:gd name="T105" fmla="*/ T104 w 1080"/>
                              <a:gd name="T106" fmla="+- 0 4003 1306"/>
                              <a:gd name="T107" fmla="*/ 4003 h 2761"/>
                              <a:gd name="T108" fmla="+- 0 859 424"/>
                              <a:gd name="T109" fmla="*/ T108 w 1080"/>
                              <a:gd name="T110" fmla="+- 0 4055 1306"/>
                              <a:gd name="T111" fmla="*/ 4055 h 2761"/>
                              <a:gd name="T112" fmla="+- 0 1030 424"/>
                              <a:gd name="T113" fmla="*/ T112 w 1080"/>
                              <a:gd name="T114" fmla="+- 0 4061 1306"/>
                              <a:gd name="T115" fmla="*/ 4061 h 2761"/>
                              <a:gd name="T116" fmla="+- 0 1171 424"/>
                              <a:gd name="T117" fmla="*/ T116 w 1080"/>
                              <a:gd name="T118" fmla="+- 0 4025 1306"/>
                              <a:gd name="T119" fmla="*/ 4025 h 2761"/>
                              <a:gd name="T120" fmla="+- 0 1296 424"/>
                              <a:gd name="T121" fmla="*/ T120 w 1080"/>
                              <a:gd name="T122" fmla="+- 0 3951 1306"/>
                              <a:gd name="T123" fmla="*/ 3951 h 2761"/>
                              <a:gd name="T124" fmla="+- 0 1382 424"/>
                              <a:gd name="T125" fmla="*/ T124 w 1080"/>
                              <a:gd name="T126" fmla="+- 0 3869 1306"/>
                              <a:gd name="T127" fmla="*/ 3869 h 2761"/>
                              <a:gd name="T128" fmla="+- 0 1447 424"/>
                              <a:gd name="T129" fmla="*/ T128 w 1080"/>
                              <a:gd name="T130" fmla="+- 0 3769 1306"/>
                              <a:gd name="T131" fmla="*/ 3769 h 2761"/>
                              <a:gd name="T132" fmla="+- 0 1488 424"/>
                              <a:gd name="T133" fmla="*/ T132 w 1080"/>
                              <a:gd name="T134" fmla="+- 0 3657 1306"/>
                              <a:gd name="T135" fmla="*/ 3657 h 2761"/>
                              <a:gd name="T136" fmla="+- 0 1504 424"/>
                              <a:gd name="T137" fmla="*/ T136 w 1080"/>
                              <a:gd name="T138" fmla="+- 0 3513 1306"/>
                              <a:gd name="T139" fmla="*/ 3513 h 2761"/>
                              <a:gd name="T140" fmla="+- 0 1488 424"/>
                              <a:gd name="T141" fmla="*/ T140 w 1080"/>
                              <a:gd name="T142" fmla="+- 0 1714 1306"/>
                              <a:gd name="T143" fmla="*/ 1714 h 2761"/>
                              <a:gd name="T144" fmla="+- 0 1447 424"/>
                              <a:gd name="T145" fmla="*/ T144 w 1080"/>
                              <a:gd name="T146" fmla="+- 0 1602 1306"/>
                              <a:gd name="T147" fmla="*/ 1602 h 2761"/>
                              <a:gd name="T148" fmla="+- 0 1390 424"/>
                              <a:gd name="T149" fmla="*/ T148 w 1080"/>
                              <a:gd name="T150" fmla="+- 0 1512 1306"/>
                              <a:gd name="T151" fmla="*/ 1512 h 2761"/>
                              <a:gd name="T152" fmla="+- 0 1307 424"/>
                              <a:gd name="T153" fmla="*/ T152 w 1080"/>
                              <a:gd name="T154" fmla="+- 0 1428 1306"/>
                              <a:gd name="T155" fmla="*/ 1428 h 2761"/>
                              <a:gd name="T156" fmla="+- 0 1183 424"/>
                              <a:gd name="T157" fmla="*/ T156 w 1080"/>
                              <a:gd name="T158" fmla="+- 0 1352 1306"/>
                              <a:gd name="T159" fmla="*/ 1352 h 2761"/>
                              <a:gd name="T160" fmla="+- 0 1068 424"/>
                              <a:gd name="T161" fmla="*/ T160 w 1080"/>
                              <a:gd name="T162" fmla="+- 0 2120 1306"/>
                              <a:gd name="T163" fmla="*/ 2120 h 2761"/>
                              <a:gd name="T164" fmla="+- 0 815 424"/>
                              <a:gd name="T165" fmla="*/ T164 w 1080"/>
                              <a:gd name="T166" fmla="+- 0 1784 1306"/>
                              <a:gd name="T167" fmla="*/ 1784 h 2761"/>
                              <a:gd name="T168" fmla="+- 0 1059 424"/>
                              <a:gd name="T169" fmla="*/ T168 w 1080"/>
                              <a:gd name="T170" fmla="+- 0 1562 1306"/>
                              <a:gd name="T171" fmla="*/ 1562 h 2761"/>
                              <a:gd name="T172" fmla="+- 0 1030 424"/>
                              <a:gd name="T173" fmla="*/ T172 w 1080"/>
                              <a:gd name="T174" fmla="+- 0 1310 1306"/>
                              <a:gd name="T175" fmla="*/ 1310 h 2761"/>
                              <a:gd name="T176" fmla="+- 0 820 424"/>
                              <a:gd name="T177" fmla="*/ T176 w 1080"/>
                              <a:gd name="T178" fmla="+- 0 1324 1306"/>
                              <a:gd name="T179" fmla="*/ 1324 h 2761"/>
                              <a:gd name="T180" fmla="+- 0 664 424"/>
                              <a:gd name="T181" fmla="*/ T180 w 1080"/>
                              <a:gd name="T182" fmla="+- 0 1396 1306"/>
                              <a:gd name="T183" fmla="*/ 1396 h 2761"/>
                              <a:gd name="T184" fmla="+- 0 573 424"/>
                              <a:gd name="T185" fmla="*/ T184 w 1080"/>
                              <a:gd name="T186" fmla="+- 0 1472 1306"/>
                              <a:gd name="T187" fmla="*/ 1472 h 2761"/>
                              <a:gd name="T188" fmla="+- 0 501 424"/>
                              <a:gd name="T189" fmla="*/ T188 w 1080"/>
                              <a:gd name="T190" fmla="+- 0 1568 1306"/>
                              <a:gd name="T191" fmla="*/ 1568 h 2761"/>
                              <a:gd name="T192" fmla="+- 0 452 424"/>
                              <a:gd name="T193" fmla="*/ T192 w 1080"/>
                              <a:gd name="T194" fmla="+- 0 1676 1306"/>
                              <a:gd name="T195" fmla="*/ 1676 h 2761"/>
                              <a:gd name="T196" fmla="+- 0 426 424"/>
                              <a:gd name="T197" fmla="*/ T196 w 1080"/>
                              <a:gd name="T198" fmla="+- 0 1806 1306"/>
                              <a:gd name="T199" fmla="*/ 1806 h 2761"/>
                              <a:gd name="T200" fmla="+- 0 435 424"/>
                              <a:gd name="T201" fmla="*/ T200 w 1080"/>
                              <a:gd name="T202" fmla="+- 0 1950 1306"/>
                              <a:gd name="T203" fmla="*/ 1950 h 2761"/>
                              <a:gd name="T204" fmla="+- 0 471 424"/>
                              <a:gd name="T205" fmla="*/ T204 w 1080"/>
                              <a:gd name="T206" fmla="+- 0 2064 1306"/>
                              <a:gd name="T207" fmla="*/ 2064 h 2761"/>
                              <a:gd name="T208" fmla="+- 0 531 424"/>
                              <a:gd name="T209" fmla="*/ T208 w 1080"/>
                              <a:gd name="T210" fmla="+- 0 2166 1306"/>
                              <a:gd name="T211" fmla="*/ 2166 h 2761"/>
                              <a:gd name="T212" fmla="+- 0 612 424"/>
                              <a:gd name="T213" fmla="*/ T212 w 1080"/>
                              <a:gd name="T214" fmla="+- 0 2254 1306"/>
                              <a:gd name="T215" fmla="*/ 2254 h 2761"/>
                              <a:gd name="T216" fmla="+- 0 733 424"/>
                              <a:gd name="T217" fmla="*/ T216 w 1080"/>
                              <a:gd name="T218" fmla="+- 0 2334 1306"/>
                              <a:gd name="T219" fmla="*/ 2334 h 2761"/>
                              <a:gd name="T220" fmla="+- 0 872 424"/>
                              <a:gd name="T221" fmla="*/ T220 w 1080"/>
                              <a:gd name="T222" fmla="+- 0 2378 1306"/>
                              <a:gd name="T223" fmla="*/ 2378 h 2761"/>
                              <a:gd name="T224" fmla="+- 0 1083 424"/>
                              <a:gd name="T225" fmla="*/ T224 w 1080"/>
                              <a:gd name="T226" fmla="+- 0 2372 1306"/>
                              <a:gd name="T227" fmla="*/ 2372 h 2761"/>
                              <a:gd name="T228" fmla="+- 0 1230 424"/>
                              <a:gd name="T229" fmla="*/ T228 w 1080"/>
                              <a:gd name="T230" fmla="+- 0 2314 1306"/>
                              <a:gd name="T231" fmla="*/ 2314 h 2761"/>
                              <a:gd name="T232" fmla="+- 0 1337 424"/>
                              <a:gd name="T233" fmla="*/ T232 w 1080"/>
                              <a:gd name="T234" fmla="+- 0 2236 1306"/>
                              <a:gd name="T235" fmla="*/ 2236 h 2761"/>
                              <a:gd name="T236" fmla="+- 0 1413 424"/>
                              <a:gd name="T237" fmla="*/ T236 w 1080"/>
                              <a:gd name="T238" fmla="+- 0 2146 1306"/>
                              <a:gd name="T239" fmla="*/ 2146 h 2761"/>
                              <a:gd name="T240" fmla="+- 0 1463 424"/>
                              <a:gd name="T241" fmla="*/ T240 w 1080"/>
                              <a:gd name="T242" fmla="+- 0 2052 1306"/>
                              <a:gd name="T243" fmla="*/ 2052 h 2761"/>
                              <a:gd name="T244" fmla="+- 0 1496 424"/>
                              <a:gd name="T245" fmla="*/ T244 w 1080"/>
                              <a:gd name="T246" fmla="+- 0 1938 1306"/>
                              <a:gd name="T247" fmla="*/ 1938 h 2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80" h="2761" fill="norm" stroke="1" extrusionOk="0">
                                <a:moveTo>
                                  <a:pt x="1080" y="2207"/>
                                </a:moveTo>
                                <a:lnTo>
                                  <a:pt x="1080" y="2193"/>
                                </a:lnTo>
                                <a:lnTo>
                                  <a:pt x="1079" y="2181"/>
                                </a:lnTo>
                                <a:lnTo>
                                  <a:pt x="1078" y="2167"/>
                                </a:lnTo>
                                <a:lnTo>
                                  <a:pt x="1076" y="2153"/>
                                </a:lnTo>
                                <a:lnTo>
                                  <a:pt x="1072" y="2127"/>
                                </a:lnTo>
                                <a:lnTo>
                                  <a:pt x="1070" y="2115"/>
                                </a:lnTo>
                                <a:lnTo>
                                  <a:pt x="1067" y="2101"/>
                                </a:lnTo>
                                <a:lnTo>
                                  <a:pt x="1064" y="2089"/>
                                </a:lnTo>
                                <a:lnTo>
                                  <a:pt x="1061" y="2077"/>
                                </a:lnTo>
                                <a:lnTo>
                                  <a:pt x="1057" y="2063"/>
                                </a:lnTo>
                                <a:lnTo>
                                  <a:pt x="1053" y="2051"/>
                                </a:lnTo>
                                <a:lnTo>
                                  <a:pt x="1049" y="2039"/>
                                </a:lnTo>
                                <a:lnTo>
                                  <a:pt x="1044" y="2025"/>
                                </a:lnTo>
                                <a:lnTo>
                                  <a:pt x="1039" y="2013"/>
                                </a:lnTo>
                                <a:lnTo>
                                  <a:pt x="1034" y="2001"/>
                                </a:lnTo>
                                <a:lnTo>
                                  <a:pt x="1028" y="1989"/>
                                </a:lnTo>
                                <a:lnTo>
                                  <a:pt x="1023" y="1977"/>
                                </a:lnTo>
                                <a:lnTo>
                                  <a:pt x="1016" y="1965"/>
                                </a:lnTo>
                                <a:lnTo>
                                  <a:pt x="1010" y="1953"/>
                                </a:lnTo>
                                <a:lnTo>
                                  <a:pt x="1003" y="1943"/>
                                </a:lnTo>
                                <a:lnTo>
                                  <a:pt x="996" y="1931"/>
                                </a:lnTo>
                                <a:lnTo>
                                  <a:pt x="989" y="1921"/>
                                </a:lnTo>
                                <a:lnTo>
                                  <a:pt x="982" y="1909"/>
                                </a:lnTo>
                                <a:lnTo>
                                  <a:pt x="980" y="1907"/>
                                </a:lnTo>
                                <a:lnTo>
                                  <a:pt x="974" y="1899"/>
                                </a:lnTo>
                                <a:lnTo>
                                  <a:pt x="966" y="1887"/>
                                </a:lnTo>
                                <a:lnTo>
                                  <a:pt x="958" y="1877"/>
                                </a:lnTo>
                                <a:lnTo>
                                  <a:pt x="949" y="1867"/>
                                </a:lnTo>
                                <a:lnTo>
                                  <a:pt x="940" y="1857"/>
                                </a:lnTo>
                                <a:lnTo>
                                  <a:pt x="931" y="1847"/>
                                </a:lnTo>
                                <a:lnTo>
                                  <a:pt x="922" y="1839"/>
                                </a:lnTo>
                                <a:lnTo>
                                  <a:pt x="913" y="1829"/>
                                </a:lnTo>
                                <a:lnTo>
                                  <a:pt x="903" y="1819"/>
                                </a:lnTo>
                                <a:lnTo>
                                  <a:pt x="893" y="1811"/>
                                </a:lnTo>
                                <a:lnTo>
                                  <a:pt x="883" y="1803"/>
                                </a:lnTo>
                                <a:lnTo>
                                  <a:pt x="872" y="1795"/>
                                </a:lnTo>
                                <a:lnTo>
                                  <a:pt x="862" y="1787"/>
                                </a:lnTo>
                                <a:lnTo>
                                  <a:pt x="851" y="1779"/>
                                </a:lnTo>
                                <a:lnTo>
                                  <a:pt x="840" y="1771"/>
                                </a:lnTo>
                                <a:lnTo>
                                  <a:pt x="829" y="1763"/>
                                </a:lnTo>
                                <a:lnTo>
                                  <a:pt x="806" y="1751"/>
                                </a:lnTo>
                                <a:lnTo>
                                  <a:pt x="795" y="1743"/>
                                </a:lnTo>
                                <a:lnTo>
                                  <a:pt x="771" y="1731"/>
                                </a:lnTo>
                                <a:lnTo>
                                  <a:pt x="759" y="1727"/>
                                </a:lnTo>
                                <a:lnTo>
                                  <a:pt x="757" y="1726"/>
                                </a:lnTo>
                                <a:lnTo>
                                  <a:pt x="757" y="2477"/>
                                </a:lnTo>
                                <a:lnTo>
                                  <a:pt x="755" y="2479"/>
                                </a:lnTo>
                                <a:lnTo>
                                  <a:pt x="750" y="2485"/>
                                </a:lnTo>
                                <a:lnTo>
                                  <a:pt x="746" y="2487"/>
                                </a:lnTo>
                                <a:lnTo>
                                  <a:pt x="338" y="2487"/>
                                </a:lnTo>
                                <a:lnTo>
                                  <a:pt x="334" y="2485"/>
                                </a:lnTo>
                                <a:lnTo>
                                  <a:pt x="329" y="2479"/>
                                </a:lnTo>
                                <a:lnTo>
                                  <a:pt x="327" y="2477"/>
                                </a:lnTo>
                                <a:lnTo>
                                  <a:pt x="327" y="2383"/>
                                </a:lnTo>
                                <a:lnTo>
                                  <a:pt x="329" y="2379"/>
                                </a:lnTo>
                                <a:lnTo>
                                  <a:pt x="540" y="2183"/>
                                </a:lnTo>
                                <a:lnTo>
                                  <a:pt x="552" y="2171"/>
                                </a:lnTo>
                                <a:lnTo>
                                  <a:pt x="562" y="2161"/>
                                </a:lnTo>
                                <a:lnTo>
                                  <a:pt x="572" y="2149"/>
                                </a:lnTo>
                                <a:lnTo>
                                  <a:pt x="582" y="2137"/>
                                </a:lnTo>
                                <a:lnTo>
                                  <a:pt x="586" y="2131"/>
                                </a:lnTo>
                                <a:lnTo>
                                  <a:pt x="589" y="2127"/>
                                </a:lnTo>
                                <a:lnTo>
                                  <a:pt x="593" y="2115"/>
                                </a:lnTo>
                                <a:lnTo>
                                  <a:pt x="593" y="2097"/>
                                </a:lnTo>
                                <a:lnTo>
                                  <a:pt x="593" y="2091"/>
                                </a:lnTo>
                                <a:lnTo>
                                  <a:pt x="590" y="2081"/>
                                </a:lnTo>
                                <a:lnTo>
                                  <a:pt x="586" y="2073"/>
                                </a:lnTo>
                                <a:lnTo>
                                  <a:pt x="579" y="2065"/>
                                </a:lnTo>
                                <a:lnTo>
                                  <a:pt x="570" y="2059"/>
                                </a:lnTo>
                                <a:lnTo>
                                  <a:pt x="560" y="2053"/>
                                </a:lnTo>
                                <a:lnTo>
                                  <a:pt x="550" y="2051"/>
                                </a:lnTo>
                                <a:lnTo>
                                  <a:pt x="539" y="2051"/>
                                </a:lnTo>
                                <a:lnTo>
                                  <a:pt x="526" y="2053"/>
                                </a:lnTo>
                                <a:lnTo>
                                  <a:pt x="515" y="2055"/>
                                </a:lnTo>
                                <a:lnTo>
                                  <a:pt x="504" y="2061"/>
                                </a:lnTo>
                                <a:lnTo>
                                  <a:pt x="495" y="2069"/>
                                </a:lnTo>
                                <a:lnTo>
                                  <a:pt x="485" y="2079"/>
                                </a:lnTo>
                                <a:lnTo>
                                  <a:pt x="478" y="2093"/>
                                </a:lnTo>
                                <a:lnTo>
                                  <a:pt x="472" y="2105"/>
                                </a:lnTo>
                                <a:lnTo>
                                  <a:pt x="468" y="2119"/>
                                </a:lnTo>
                                <a:lnTo>
                                  <a:pt x="468" y="2123"/>
                                </a:lnTo>
                                <a:lnTo>
                                  <a:pt x="465" y="2127"/>
                                </a:lnTo>
                                <a:lnTo>
                                  <a:pt x="458" y="2131"/>
                                </a:lnTo>
                                <a:lnTo>
                                  <a:pt x="454" y="2131"/>
                                </a:lnTo>
                                <a:lnTo>
                                  <a:pt x="331" y="2097"/>
                                </a:lnTo>
                                <a:lnTo>
                                  <a:pt x="328" y="2095"/>
                                </a:lnTo>
                                <a:lnTo>
                                  <a:pt x="324" y="2089"/>
                                </a:lnTo>
                                <a:lnTo>
                                  <a:pt x="324" y="2085"/>
                                </a:lnTo>
                                <a:lnTo>
                                  <a:pt x="324" y="2081"/>
                                </a:lnTo>
                                <a:lnTo>
                                  <a:pt x="327" y="2063"/>
                                </a:lnTo>
                                <a:lnTo>
                                  <a:pt x="332" y="2047"/>
                                </a:lnTo>
                                <a:lnTo>
                                  <a:pt x="338" y="2029"/>
                                </a:lnTo>
                                <a:lnTo>
                                  <a:pt x="346" y="2013"/>
                                </a:lnTo>
                                <a:lnTo>
                                  <a:pt x="356" y="1997"/>
                                </a:lnTo>
                                <a:lnTo>
                                  <a:pt x="367" y="1983"/>
                                </a:lnTo>
                                <a:lnTo>
                                  <a:pt x="379" y="1971"/>
                                </a:lnTo>
                                <a:lnTo>
                                  <a:pt x="392" y="1959"/>
                                </a:lnTo>
                                <a:lnTo>
                                  <a:pt x="407" y="1947"/>
                                </a:lnTo>
                                <a:lnTo>
                                  <a:pt x="424" y="1935"/>
                                </a:lnTo>
                                <a:lnTo>
                                  <a:pt x="441" y="1927"/>
                                </a:lnTo>
                                <a:lnTo>
                                  <a:pt x="459" y="1919"/>
                                </a:lnTo>
                                <a:lnTo>
                                  <a:pt x="478" y="1913"/>
                                </a:lnTo>
                                <a:lnTo>
                                  <a:pt x="497" y="1909"/>
                                </a:lnTo>
                                <a:lnTo>
                                  <a:pt x="516" y="1907"/>
                                </a:lnTo>
                                <a:lnTo>
                                  <a:pt x="556" y="1907"/>
                                </a:lnTo>
                                <a:lnTo>
                                  <a:pt x="577" y="1909"/>
                                </a:lnTo>
                                <a:lnTo>
                                  <a:pt x="617" y="1917"/>
                                </a:lnTo>
                                <a:lnTo>
                                  <a:pt x="636" y="1925"/>
                                </a:lnTo>
                                <a:lnTo>
                                  <a:pt x="655" y="1933"/>
                                </a:lnTo>
                                <a:lnTo>
                                  <a:pt x="673" y="1943"/>
                                </a:lnTo>
                                <a:lnTo>
                                  <a:pt x="690" y="1955"/>
                                </a:lnTo>
                                <a:lnTo>
                                  <a:pt x="704" y="1969"/>
                                </a:lnTo>
                                <a:lnTo>
                                  <a:pt x="717" y="1985"/>
                                </a:lnTo>
                                <a:lnTo>
                                  <a:pt x="727" y="2001"/>
                                </a:lnTo>
                                <a:lnTo>
                                  <a:pt x="736" y="2017"/>
                                </a:lnTo>
                                <a:lnTo>
                                  <a:pt x="743" y="2037"/>
                                </a:lnTo>
                                <a:lnTo>
                                  <a:pt x="747" y="2055"/>
                                </a:lnTo>
                                <a:lnTo>
                                  <a:pt x="750" y="2075"/>
                                </a:lnTo>
                                <a:lnTo>
                                  <a:pt x="750" y="2097"/>
                                </a:lnTo>
                                <a:lnTo>
                                  <a:pt x="748" y="2119"/>
                                </a:lnTo>
                                <a:lnTo>
                                  <a:pt x="744" y="2143"/>
                                </a:lnTo>
                                <a:lnTo>
                                  <a:pt x="736" y="2167"/>
                                </a:lnTo>
                                <a:lnTo>
                                  <a:pt x="724" y="2189"/>
                                </a:lnTo>
                                <a:lnTo>
                                  <a:pt x="707" y="2215"/>
                                </a:lnTo>
                                <a:lnTo>
                                  <a:pt x="689" y="2237"/>
                                </a:lnTo>
                                <a:lnTo>
                                  <a:pt x="669" y="2259"/>
                                </a:lnTo>
                                <a:lnTo>
                                  <a:pt x="648" y="2279"/>
                                </a:lnTo>
                                <a:lnTo>
                                  <a:pt x="577" y="2341"/>
                                </a:lnTo>
                                <a:lnTo>
                                  <a:pt x="746" y="2341"/>
                                </a:lnTo>
                                <a:lnTo>
                                  <a:pt x="749" y="2343"/>
                                </a:lnTo>
                                <a:lnTo>
                                  <a:pt x="755" y="2349"/>
                                </a:lnTo>
                                <a:lnTo>
                                  <a:pt x="757" y="2353"/>
                                </a:lnTo>
                                <a:lnTo>
                                  <a:pt x="757" y="2477"/>
                                </a:lnTo>
                                <a:lnTo>
                                  <a:pt x="757" y="1726"/>
                                </a:lnTo>
                                <a:lnTo>
                                  <a:pt x="747" y="1721"/>
                                </a:lnTo>
                                <a:lnTo>
                                  <a:pt x="735" y="1717"/>
                                </a:lnTo>
                                <a:lnTo>
                                  <a:pt x="722" y="1711"/>
                                </a:lnTo>
                                <a:lnTo>
                                  <a:pt x="684" y="1699"/>
                                </a:lnTo>
                                <a:lnTo>
                                  <a:pt x="671" y="1697"/>
                                </a:lnTo>
                                <a:lnTo>
                                  <a:pt x="659" y="1693"/>
                                </a:lnTo>
                                <a:lnTo>
                                  <a:pt x="646" y="1691"/>
                                </a:lnTo>
                                <a:lnTo>
                                  <a:pt x="633" y="1687"/>
                                </a:lnTo>
                                <a:lnTo>
                                  <a:pt x="619" y="1685"/>
                                </a:lnTo>
                                <a:lnTo>
                                  <a:pt x="606" y="1685"/>
                                </a:lnTo>
                                <a:lnTo>
                                  <a:pt x="580" y="1681"/>
                                </a:lnTo>
                                <a:lnTo>
                                  <a:pt x="501" y="1681"/>
                                </a:lnTo>
                                <a:lnTo>
                                  <a:pt x="474" y="1685"/>
                                </a:lnTo>
                                <a:lnTo>
                                  <a:pt x="461" y="1685"/>
                                </a:lnTo>
                                <a:lnTo>
                                  <a:pt x="448" y="1687"/>
                                </a:lnTo>
                                <a:lnTo>
                                  <a:pt x="435" y="1691"/>
                                </a:lnTo>
                                <a:lnTo>
                                  <a:pt x="422" y="1693"/>
                                </a:lnTo>
                                <a:lnTo>
                                  <a:pt x="409" y="1697"/>
                                </a:lnTo>
                                <a:lnTo>
                                  <a:pt x="396" y="1699"/>
                                </a:lnTo>
                                <a:lnTo>
                                  <a:pt x="358" y="1711"/>
                                </a:lnTo>
                                <a:lnTo>
                                  <a:pt x="346" y="1717"/>
                                </a:lnTo>
                                <a:lnTo>
                                  <a:pt x="334" y="1721"/>
                                </a:lnTo>
                                <a:lnTo>
                                  <a:pt x="321" y="1727"/>
                                </a:lnTo>
                                <a:lnTo>
                                  <a:pt x="309" y="1731"/>
                                </a:lnTo>
                                <a:lnTo>
                                  <a:pt x="286" y="1743"/>
                                </a:lnTo>
                                <a:lnTo>
                                  <a:pt x="274" y="1751"/>
                                </a:lnTo>
                                <a:lnTo>
                                  <a:pt x="251" y="1763"/>
                                </a:lnTo>
                                <a:lnTo>
                                  <a:pt x="240" y="1771"/>
                                </a:lnTo>
                                <a:lnTo>
                                  <a:pt x="229" y="1779"/>
                                </a:lnTo>
                                <a:lnTo>
                                  <a:pt x="219" y="1787"/>
                                </a:lnTo>
                                <a:lnTo>
                                  <a:pt x="208" y="1795"/>
                                </a:lnTo>
                                <a:lnTo>
                                  <a:pt x="198" y="1803"/>
                                </a:lnTo>
                                <a:lnTo>
                                  <a:pt x="188" y="1811"/>
                                </a:lnTo>
                                <a:lnTo>
                                  <a:pt x="178" y="1819"/>
                                </a:lnTo>
                                <a:lnTo>
                                  <a:pt x="168" y="1829"/>
                                </a:lnTo>
                                <a:lnTo>
                                  <a:pt x="158" y="1839"/>
                                </a:lnTo>
                                <a:lnTo>
                                  <a:pt x="149" y="1847"/>
                                </a:lnTo>
                                <a:lnTo>
                                  <a:pt x="140" y="1857"/>
                                </a:lnTo>
                                <a:lnTo>
                                  <a:pt x="131" y="1867"/>
                                </a:lnTo>
                                <a:lnTo>
                                  <a:pt x="123" y="1877"/>
                                </a:lnTo>
                                <a:lnTo>
                                  <a:pt x="115" y="1887"/>
                                </a:lnTo>
                                <a:lnTo>
                                  <a:pt x="107" y="1899"/>
                                </a:lnTo>
                                <a:lnTo>
                                  <a:pt x="99" y="1909"/>
                                </a:lnTo>
                                <a:lnTo>
                                  <a:pt x="91" y="1919"/>
                                </a:lnTo>
                                <a:lnTo>
                                  <a:pt x="84" y="1931"/>
                                </a:lnTo>
                                <a:lnTo>
                                  <a:pt x="77" y="1943"/>
                                </a:lnTo>
                                <a:lnTo>
                                  <a:pt x="70" y="1953"/>
                                </a:lnTo>
                                <a:lnTo>
                                  <a:pt x="64" y="1965"/>
                                </a:lnTo>
                                <a:lnTo>
                                  <a:pt x="58" y="1977"/>
                                </a:lnTo>
                                <a:lnTo>
                                  <a:pt x="52" y="1989"/>
                                </a:lnTo>
                                <a:lnTo>
                                  <a:pt x="47" y="2001"/>
                                </a:lnTo>
                                <a:lnTo>
                                  <a:pt x="41" y="2013"/>
                                </a:lnTo>
                                <a:lnTo>
                                  <a:pt x="36" y="2025"/>
                                </a:lnTo>
                                <a:lnTo>
                                  <a:pt x="32" y="2039"/>
                                </a:lnTo>
                                <a:lnTo>
                                  <a:pt x="28" y="2051"/>
                                </a:lnTo>
                                <a:lnTo>
                                  <a:pt x="24" y="2063"/>
                                </a:lnTo>
                                <a:lnTo>
                                  <a:pt x="20" y="2075"/>
                                </a:lnTo>
                                <a:lnTo>
                                  <a:pt x="16" y="2089"/>
                                </a:lnTo>
                                <a:lnTo>
                                  <a:pt x="13" y="2101"/>
                                </a:lnTo>
                                <a:lnTo>
                                  <a:pt x="11" y="2115"/>
                                </a:lnTo>
                                <a:lnTo>
                                  <a:pt x="8" y="2127"/>
                                </a:lnTo>
                                <a:lnTo>
                                  <a:pt x="4" y="2153"/>
                                </a:lnTo>
                                <a:lnTo>
                                  <a:pt x="3" y="2167"/>
                                </a:lnTo>
                                <a:lnTo>
                                  <a:pt x="2" y="2181"/>
                                </a:lnTo>
                                <a:lnTo>
                                  <a:pt x="1" y="2193"/>
                                </a:lnTo>
                                <a:lnTo>
                                  <a:pt x="0" y="2207"/>
                                </a:lnTo>
                                <a:lnTo>
                                  <a:pt x="1" y="2237"/>
                                </a:lnTo>
                                <a:lnTo>
                                  <a:pt x="1" y="2247"/>
                                </a:lnTo>
                                <a:lnTo>
                                  <a:pt x="2" y="2259"/>
                                </a:lnTo>
                                <a:lnTo>
                                  <a:pt x="3" y="2273"/>
                                </a:lnTo>
                                <a:lnTo>
                                  <a:pt x="4" y="2287"/>
                                </a:lnTo>
                                <a:lnTo>
                                  <a:pt x="8" y="2313"/>
                                </a:lnTo>
                                <a:lnTo>
                                  <a:pt x="11" y="2325"/>
                                </a:lnTo>
                                <a:lnTo>
                                  <a:pt x="13" y="2339"/>
                                </a:lnTo>
                                <a:lnTo>
                                  <a:pt x="16" y="2351"/>
                                </a:lnTo>
                                <a:lnTo>
                                  <a:pt x="20" y="2365"/>
                                </a:lnTo>
                                <a:lnTo>
                                  <a:pt x="24" y="2377"/>
                                </a:lnTo>
                                <a:lnTo>
                                  <a:pt x="28" y="2389"/>
                                </a:lnTo>
                                <a:lnTo>
                                  <a:pt x="32" y="2401"/>
                                </a:lnTo>
                                <a:lnTo>
                                  <a:pt x="36" y="2415"/>
                                </a:lnTo>
                                <a:lnTo>
                                  <a:pt x="41" y="2427"/>
                                </a:lnTo>
                                <a:lnTo>
                                  <a:pt x="47" y="2439"/>
                                </a:lnTo>
                                <a:lnTo>
                                  <a:pt x="52" y="2451"/>
                                </a:lnTo>
                                <a:lnTo>
                                  <a:pt x="58" y="2463"/>
                                </a:lnTo>
                                <a:lnTo>
                                  <a:pt x="64" y="2475"/>
                                </a:lnTo>
                                <a:lnTo>
                                  <a:pt x="70" y="2487"/>
                                </a:lnTo>
                                <a:lnTo>
                                  <a:pt x="77" y="2497"/>
                                </a:lnTo>
                                <a:lnTo>
                                  <a:pt x="84" y="2509"/>
                                </a:lnTo>
                                <a:lnTo>
                                  <a:pt x="91" y="2521"/>
                                </a:lnTo>
                                <a:lnTo>
                                  <a:pt x="99" y="2531"/>
                                </a:lnTo>
                                <a:lnTo>
                                  <a:pt x="107" y="2541"/>
                                </a:lnTo>
                                <a:lnTo>
                                  <a:pt x="115" y="2553"/>
                                </a:lnTo>
                                <a:lnTo>
                                  <a:pt x="123" y="2563"/>
                                </a:lnTo>
                                <a:lnTo>
                                  <a:pt x="131" y="2573"/>
                                </a:lnTo>
                                <a:lnTo>
                                  <a:pt x="140" y="2583"/>
                                </a:lnTo>
                                <a:lnTo>
                                  <a:pt x="149" y="2593"/>
                                </a:lnTo>
                                <a:lnTo>
                                  <a:pt x="158" y="2601"/>
                                </a:lnTo>
                                <a:lnTo>
                                  <a:pt x="168" y="2611"/>
                                </a:lnTo>
                                <a:lnTo>
                                  <a:pt x="178" y="2621"/>
                                </a:lnTo>
                                <a:lnTo>
                                  <a:pt x="188" y="2629"/>
                                </a:lnTo>
                                <a:lnTo>
                                  <a:pt x="198" y="2637"/>
                                </a:lnTo>
                                <a:lnTo>
                                  <a:pt x="208" y="2645"/>
                                </a:lnTo>
                                <a:lnTo>
                                  <a:pt x="219" y="2653"/>
                                </a:lnTo>
                                <a:lnTo>
                                  <a:pt x="229" y="2661"/>
                                </a:lnTo>
                                <a:lnTo>
                                  <a:pt x="240" y="2669"/>
                                </a:lnTo>
                                <a:lnTo>
                                  <a:pt x="251" y="2677"/>
                                </a:lnTo>
                                <a:lnTo>
                                  <a:pt x="274" y="2689"/>
                                </a:lnTo>
                                <a:lnTo>
                                  <a:pt x="286" y="2697"/>
                                </a:lnTo>
                                <a:lnTo>
                                  <a:pt x="309" y="2709"/>
                                </a:lnTo>
                                <a:lnTo>
                                  <a:pt x="321" y="2713"/>
                                </a:lnTo>
                                <a:lnTo>
                                  <a:pt x="334" y="2719"/>
                                </a:lnTo>
                                <a:lnTo>
                                  <a:pt x="346" y="2723"/>
                                </a:lnTo>
                                <a:lnTo>
                                  <a:pt x="358" y="2729"/>
                                </a:lnTo>
                                <a:lnTo>
                                  <a:pt x="396" y="2741"/>
                                </a:lnTo>
                                <a:lnTo>
                                  <a:pt x="409" y="2743"/>
                                </a:lnTo>
                                <a:lnTo>
                                  <a:pt x="422" y="2747"/>
                                </a:lnTo>
                                <a:lnTo>
                                  <a:pt x="435" y="2749"/>
                                </a:lnTo>
                                <a:lnTo>
                                  <a:pt x="448" y="2753"/>
                                </a:lnTo>
                                <a:lnTo>
                                  <a:pt x="461" y="2755"/>
                                </a:lnTo>
                                <a:lnTo>
                                  <a:pt x="474" y="2755"/>
                                </a:lnTo>
                                <a:lnTo>
                                  <a:pt x="501" y="2759"/>
                                </a:lnTo>
                                <a:lnTo>
                                  <a:pt x="527" y="2759"/>
                                </a:lnTo>
                                <a:lnTo>
                                  <a:pt x="540" y="2761"/>
                                </a:lnTo>
                                <a:lnTo>
                                  <a:pt x="554" y="2759"/>
                                </a:lnTo>
                                <a:lnTo>
                                  <a:pt x="580" y="2759"/>
                                </a:lnTo>
                                <a:lnTo>
                                  <a:pt x="606" y="2755"/>
                                </a:lnTo>
                                <a:lnTo>
                                  <a:pt x="620" y="2755"/>
                                </a:lnTo>
                                <a:lnTo>
                                  <a:pt x="633" y="2753"/>
                                </a:lnTo>
                                <a:lnTo>
                                  <a:pt x="646" y="2749"/>
                                </a:lnTo>
                                <a:lnTo>
                                  <a:pt x="659" y="2747"/>
                                </a:lnTo>
                                <a:lnTo>
                                  <a:pt x="671" y="2743"/>
                                </a:lnTo>
                                <a:lnTo>
                                  <a:pt x="684" y="2741"/>
                                </a:lnTo>
                                <a:lnTo>
                                  <a:pt x="722" y="2729"/>
                                </a:lnTo>
                                <a:lnTo>
                                  <a:pt x="735" y="2723"/>
                                </a:lnTo>
                                <a:lnTo>
                                  <a:pt x="747" y="2719"/>
                                </a:lnTo>
                                <a:lnTo>
                                  <a:pt x="759" y="2713"/>
                                </a:lnTo>
                                <a:lnTo>
                                  <a:pt x="771" y="2709"/>
                                </a:lnTo>
                                <a:lnTo>
                                  <a:pt x="795" y="2697"/>
                                </a:lnTo>
                                <a:lnTo>
                                  <a:pt x="806" y="2689"/>
                                </a:lnTo>
                                <a:lnTo>
                                  <a:pt x="829" y="2677"/>
                                </a:lnTo>
                                <a:lnTo>
                                  <a:pt x="840" y="2669"/>
                                </a:lnTo>
                                <a:lnTo>
                                  <a:pt x="851" y="2661"/>
                                </a:lnTo>
                                <a:lnTo>
                                  <a:pt x="862" y="2653"/>
                                </a:lnTo>
                                <a:lnTo>
                                  <a:pt x="872" y="2645"/>
                                </a:lnTo>
                                <a:lnTo>
                                  <a:pt x="883" y="2637"/>
                                </a:lnTo>
                                <a:lnTo>
                                  <a:pt x="893" y="2629"/>
                                </a:lnTo>
                                <a:lnTo>
                                  <a:pt x="903" y="2621"/>
                                </a:lnTo>
                                <a:lnTo>
                                  <a:pt x="913" y="2611"/>
                                </a:lnTo>
                                <a:lnTo>
                                  <a:pt x="922" y="2601"/>
                                </a:lnTo>
                                <a:lnTo>
                                  <a:pt x="931" y="2593"/>
                                </a:lnTo>
                                <a:lnTo>
                                  <a:pt x="940" y="2583"/>
                                </a:lnTo>
                                <a:lnTo>
                                  <a:pt x="949" y="2573"/>
                                </a:lnTo>
                                <a:lnTo>
                                  <a:pt x="958" y="2563"/>
                                </a:lnTo>
                                <a:lnTo>
                                  <a:pt x="966" y="2553"/>
                                </a:lnTo>
                                <a:lnTo>
                                  <a:pt x="974" y="2541"/>
                                </a:lnTo>
                                <a:lnTo>
                                  <a:pt x="982" y="2531"/>
                                </a:lnTo>
                                <a:lnTo>
                                  <a:pt x="989" y="2521"/>
                                </a:lnTo>
                                <a:lnTo>
                                  <a:pt x="996" y="2509"/>
                                </a:lnTo>
                                <a:lnTo>
                                  <a:pt x="1003" y="2497"/>
                                </a:lnTo>
                                <a:lnTo>
                                  <a:pt x="1010" y="2487"/>
                                </a:lnTo>
                                <a:lnTo>
                                  <a:pt x="1017" y="2475"/>
                                </a:lnTo>
                                <a:lnTo>
                                  <a:pt x="1023" y="2463"/>
                                </a:lnTo>
                                <a:lnTo>
                                  <a:pt x="1028" y="2451"/>
                                </a:lnTo>
                                <a:lnTo>
                                  <a:pt x="1034" y="2439"/>
                                </a:lnTo>
                                <a:lnTo>
                                  <a:pt x="1039" y="2427"/>
                                </a:lnTo>
                                <a:lnTo>
                                  <a:pt x="1044" y="2415"/>
                                </a:lnTo>
                                <a:lnTo>
                                  <a:pt x="1049" y="2401"/>
                                </a:lnTo>
                                <a:lnTo>
                                  <a:pt x="1053" y="2389"/>
                                </a:lnTo>
                                <a:lnTo>
                                  <a:pt x="1057" y="2377"/>
                                </a:lnTo>
                                <a:lnTo>
                                  <a:pt x="1061" y="2365"/>
                                </a:lnTo>
                                <a:lnTo>
                                  <a:pt x="1064" y="2351"/>
                                </a:lnTo>
                                <a:lnTo>
                                  <a:pt x="1067" y="2339"/>
                                </a:lnTo>
                                <a:lnTo>
                                  <a:pt x="1070" y="2325"/>
                                </a:lnTo>
                                <a:lnTo>
                                  <a:pt x="1072" y="2313"/>
                                </a:lnTo>
                                <a:lnTo>
                                  <a:pt x="1076" y="2287"/>
                                </a:lnTo>
                                <a:lnTo>
                                  <a:pt x="1078" y="2273"/>
                                </a:lnTo>
                                <a:lnTo>
                                  <a:pt x="1079" y="2259"/>
                                </a:lnTo>
                                <a:lnTo>
                                  <a:pt x="1080" y="2247"/>
                                </a:lnTo>
                                <a:lnTo>
                                  <a:pt x="1080" y="2237"/>
                                </a:lnTo>
                                <a:lnTo>
                                  <a:pt x="1080" y="2207"/>
                                </a:lnTo>
                                <a:close/>
                                <a:moveTo>
                                  <a:pt x="1080" y="526"/>
                                </a:moveTo>
                                <a:lnTo>
                                  <a:pt x="1080" y="512"/>
                                </a:lnTo>
                                <a:lnTo>
                                  <a:pt x="1079" y="500"/>
                                </a:lnTo>
                                <a:lnTo>
                                  <a:pt x="1078" y="486"/>
                                </a:lnTo>
                                <a:lnTo>
                                  <a:pt x="1076" y="472"/>
                                </a:lnTo>
                                <a:lnTo>
                                  <a:pt x="1072" y="446"/>
                                </a:lnTo>
                                <a:lnTo>
                                  <a:pt x="1070" y="434"/>
                                </a:lnTo>
                                <a:lnTo>
                                  <a:pt x="1067" y="420"/>
                                </a:lnTo>
                                <a:lnTo>
                                  <a:pt x="1064" y="408"/>
                                </a:lnTo>
                                <a:lnTo>
                                  <a:pt x="1061" y="396"/>
                                </a:lnTo>
                                <a:lnTo>
                                  <a:pt x="1057" y="382"/>
                                </a:lnTo>
                                <a:lnTo>
                                  <a:pt x="1053" y="370"/>
                                </a:lnTo>
                                <a:lnTo>
                                  <a:pt x="1049" y="358"/>
                                </a:lnTo>
                                <a:lnTo>
                                  <a:pt x="1044" y="344"/>
                                </a:lnTo>
                                <a:lnTo>
                                  <a:pt x="1039" y="332"/>
                                </a:lnTo>
                                <a:lnTo>
                                  <a:pt x="1034" y="320"/>
                                </a:lnTo>
                                <a:lnTo>
                                  <a:pt x="1028" y="308"/>
                                </a:lnTo>
                                <a:lnTo>
                                  <a:pt x="1023" y="296"/>
                                </a:lnTo>
                                <a:lnTo>
                                  <a:pt x="1016" y="284"/>
                                </a:lnTo>
                                <a:lnTo>
                                  <a:pt x="1010" y="272"/>
                                </a:lnTo>
                                <a:lnTo>
                                  <a:pt x="1003" y="262"/>
                                </a:lnTo>
                                <a:lnTo>
                                  <a:pt x="1000" y="256"/>
                                </a:lnTo>
                                <a:lnTo>
                                  <a:pt x="996" y="250"/>
                                </a:lnTo>
                                <a:lnTo>
                                  <a:pt x="989" y="240"/>
                                </a:lnTo>
                                <a:lnTo>
                                  <a:pt x="982" y="228"/>
                                </a:lnTo>
                                <a:lnTo>
                                  <a:pt x="974" y="218"/>
                                </a:lnTo>
                                <a:lnTo>
                                  <a:pt x="966" y="206"/>
                                </a:lnTo>
                                <a:lnTo>
                                  <a:pt x="958" y="196"/>
                                </a:lnTo>
                                <a:lnTo>
                                  <a:pt x="949" y="186"/>
                                </a:lnTo>
                                <a:lnTo>
                                  <a:pt x="940" y="176"/>
                                </a:lnTo>
                                <a:lnTo>
                                  <a:pt x="931" y="166"/>
                                </a:lnTo>
                                <a:lnTo>
                                  <a:pt x="922" y="158"/>
                                </a:lnTo>
                                <a:lnTo>
                                  <a:pt x="913" y="148"/>
                                </a:lnTo>
                                <a:lnTo>
                                  <a:pt x="903" y="138"/>
                                </a:lnTo>
                                <a:lnTo>
                                  <a:pt x="893" y="130"/>
                                </a:lnTo>
                                <a:lnTo>
                                  <a:pt x="883" y="122"/>
                                </a:lnTo>
                                <a:lnTo>
                                  <a:pt x="872" y="114"/>
                                </a:lnTo>
                                <a:lnTo>
                                  <a:pt x="862" y="106"/>
                                </a:lnTo>
                                <a:lnTo>
                                  <a:pt x="851" y="98"/>
                                </a:lnTo>
                                <a:lnTo>
                                  <a:pt x="840" y="90"/>
                                </a:lnTo>
                                <a:lnTo>
                                  <a:pt x="829" y="82"/>
                                </a:lnTo>
                                <a:lnTo>
                                  <a:pt x="806" y="70"/>
                                </a:lnTo>
                                <a:lnTo>
                                  <a:pt x="795" y="62"/>
                                </a:lnTo>
                                <a:lnTo>
                                  <a:pt x="771" y="50"/>
                                </a:lnTo>
                                <a:lnTo>
                                  <a:pt x="759" y="46"/>
                                </a:lnTo>
                                <a:lnTo>
                                  <a:pt x="747" y="40"/>
                                </a:lnTo>
                                <a:lnTo>
                                  <a:pt x="735" y="36"/>
                                </a:lnTo>
                                <a:lnTo>
                                  <a:pt x="722" y="30"/>
                                </a:lnTo>
                                <a:lnTo>
                                  <a:pt x="684" y="18"/>
                                </a:lnTo>
                                <a:lnTo>
                                  <a:pt x="671" y="16"/>
                                </a:lnTo>
                                <a:lnTo>
                                  <a:pt x="659" y="12"/>
                                </a:lnTo>
                                <a:lnTo>
                                  <a:pt x="646" y="10"/>
                                </a:lnTo>
                                <a:lnTo>
                                  <a:pt x="646" y="812"/>
                                </a:lnTo>
                                <a:lnTo>
                                  <a:pt x="644" y="814"/>
                                </a:lnTo>
                                <a:lnTo>
                                  <a:pt x="638" y="820"/>
                                </a:lnTo>
                                <a:lnTo>
                                  <a:pt x="635" y="822"/>
                                </a:lnTo>
                                <a:lnTo>
                                  <a:pt x="498" y="822"/>
                                </a:lnTo>
                                <a:lnTo>
                                  <a:pt x="495" y="820"/>
                                </a:lnTo>
                                <a:lnTo>
                                  <a:pt x="489" y="814"/>
                                </a:lnTo>
                                <a:lnTo>
                                  <a:pt x="487" y="812"/>
                                </a:lnTo>
                                <a:lnTo>
                                  <a:pt x="487" y="478"/>
                                </a:lnTo>
                                <a:lnTo>
                                  <a:pt x="487" y="434"/>
                                </a:lnTo>
                                <a:lnTo>
                                  <a:pt x="391" y="478"/>
                                </a:lnTo>
                                <a:lnTo>
                                  <a:pt x="387" y="478"/>
                                </a:lnTo>
                                <a:lnTo>
                                  <a:pt x="378" y="474"/>
                                </a:lnTo>
                                <a:lnTo>
                                  <a:pt x="376" y="472"/>
                                </a:lnTo>
                                <a:lnTo>
                                  <a:pt x="343" y="356"/>
                                </a:lnTo>
                                <a:lnTo>
                                  <a:pt x="343" y="352"/>
                                </a:lnTo>
                                <a:lnTo>
                                  <a:pt x="346" y="346"/>
                                </a:lnTo>
                                <a:lnTo>
                                  <a:pt x="348" y="344"/>
                                </a:lnTo>
                                <a:lnTo>
                                  <a:pt x="517" y="256"/>
                                </a:lnTo>
                                <a:lnTo>
                                  <a:pt x="635" y="256"/>
                                </a:lnTo>
                                <a:lnTo>
                                  <a:pt x="638" y="258"/>
                                </a:lnTo>
                                <a:lnTo>
                                  <a:pt x="644" y="264"/>
                                </a:lnTo>
                                <a:lnTo>
                                  <a:pt x="646" y="266"/>
                                </a:lnTo>
                                <a:lnTo>
                                  <a:pt x="646" y="812"/>
                                </a:lnTo>
                                <a:lnTo>
                                  <a:pt x="646" y="10"/>
                                </a:lnTo>
                                <a:lnTo>
                                  <a:pt x="633" y="6"/>
                                </a:lnTo>
                                <a:lnTo>
                                  <a:pt x="619" y="4"/>
                                </a:lnTo>
                                <a:lnTo>
                                  <a:pt x="606" y="4"/>
                                </a:lnTo>
                                <a:lnTo>
                                  <a:pt x="580" y="0"/>
                                </a:lnTo>
                                <a:lnTo>
                                  <a:pt x="501" y="0"/>
                                </a:lnTo>
                                <a:lnTo>
                                  <a:pt x="474" y="4"/>
                                </a:lnTo>
                                <a:lnTo>
                                  <a:pt x="461" y="4"/>
                                </a:lnTo>
                                <a:lnTo>
                                  <a:pt x="448" y="6"/>
                                </a:lnTo>
                                <a:lnTo>
                                  <a:pt x="435" y="10"/>
                                </a:lnTo>
                                <a:lnTo>
                                  <a:pt x="422" y="12"/>
                                </a:lnTo>
                                <a:lnTo>
                                  <a:pt x="409" y="16"/>
                                </a:lnTo>
                                <a:lnTo>
                                  <a:pt x="396" y="18"/>
                                </a:lnTo>
                                <a:lnTo>
                                  <a:pt x="358" y="30"/>
                                </a:lnTo>
                                <a:lnTo>
                                  <a:pt x="346" y="36"/>
                                </a:lnTo>
                                <a:lnTo>
                                  <a:pt x="334" y="40"/>
                                </a:lnTo>
                                <a:lnTo>
                                  <a:pt x="321" y="46"/>
                                </a:lnTo>
                                <a:lnTo>
                                  <a:pt x="309" y="50"/>
                                </a:lnTo>
                                <a:lnTo>
                                  <a:pt x="286" y="62"/>
                                </a:lnTo>
                                <a:lnTo>
                                  <a:pt x="274" y="70"/>
                                </a:lnTo>
                                <a:lnTo>
                                  <a:pt x="251" y="82"/>
                                </a:lnTo>
                                <a:lnTo>
                                  <a:pt x="240" y="90"/>
                                </a:lnTo>
                                <a:lnTo>
                                  <a:pt x="229" y="98"/>
                                </a:lnTo>
                                <a:lnTo>
                                  <a:pt x="219" y="106"/>
                                </a:lnTo>
                                <a:lnTo>
                                  <a:pt x="208" y="114"/>
                                </a:lnTo>
                                <a:lnTo>
                                  <a:pt x="198" y="122"/>
                                </a:lnTo>
                                <a:lnTo>
                                  <a:pt x="188" y="130"/>
                                </a:lnTo>
                                <a:lnTo>
                                  <a:pt x="178" y="138"/>
                                </a:lnTo>
                                <a:lnTo>
                                  <a:pt x="168" y="148"/>
                                </a:lnTo>
                                <a:lnTo>
                                  <a:pt x="158" y="158"/>
                                </a:lnTo>
                                <a:lnTo>
                                  <a:pt x="149" y="166"/>
                                </a:lnTo>
                                <a:lnTo>
                                  <a:pt x="140" y="176"/>
                                </a:lnTo>
                                <a:lnTo>
                                  <a:pt x="131" y="186"/>
                                </a:lnTo>
                                <a:lnTo>
                                  <a:pt x="123" y="196"/>
                                </a:lnTo>
                                <a:lnTo>
                                  <a:pt x="115" y="206"/>
                                </a:lnTo>
                                <a:lnTo>
                                  <a:pt x="107" y="218"/>
                                </a:lnTo>
                                <a:lnTo>
                                  <a:pt x="99" y="228"/>
                                </a:lnTo>
                                <a:lnTo>
                                  <a:pt x="91" y="238"/>
                                </a:lnTo>
                                <a:lnTo>
                                  <a:pt x="84" y="250"/>
                                </a:lnTo>
                                <a:lnTo>
                                  <a:pt x="77" y="262"/>
                                </a:lnTo>
                                <a:lnTo>
                                  <a:pt x="70" y="272"/>
                                </a:lnTo>
                                <a:lnTo>
                                  <a:pt x="64" y="284"/>
                                </a:lnTo>
                                <a:lnTo>
                                  <a:pt x="58" y="296"/>
                                </a:lnTo>
                                <a:lnTo>
                                  <a:pt x="52" y="308"/>
                                </a:lnTo>
                                <a:lnTo>
                                  <a:pt x="47" y="320"/>
                                </a:lnTo>
                                <a:lnTo>
                                  <a:pt x="41" y="332"/>
                                </a:lnTo>
                                <a:lnTo>
                                  <a:pt x="36" y="344"/>
                                </a:lnTo>
                                <a:lnTo>
                                  <a:pt x="32" y="358"/>
                                </a:lnTo>
                                <a:lnTo>
                                  <a:pt x="28" y="370"/>
                                </a:lnTo>
                                <a:lnTo>
                                  <a:pt x="24" y="382"/>
                                </a:lnTo>
                                <a:lnTo>
                                  <a:pt x="20" y="394"/>
                                </a:lnTo>
                                <a:lnTo>
                                  <a:pt x="16" y="408"/>
                                </a:lnTo>
                                <a:lnTo>
                                  <a:pt x="13" y="420"/>
                                </a:lnTo>
                                <a:lnTo>
                                  <a:pt x="11" y="434"/>
                                </a:lnTo>
                                <a:lnTo>
                                  <a:pt x="8" y="446"/>
                                </a:lnTo>
                                <a:lnTo>
                                  <a:pt x="4" y="472"/>
                                </a:lnTo>
                                <a:lnTo>
                                  <a:pt x="3" y="486"/>
                                </a:lnTo>
                                <a:lnTo>
                                  <a:pt x="2" y="500"/>
                                </a:lnTo>
                                <a:lnTo>
                                  <a:pt x="1" y="512"/>
                                </a:lnTo>
                                <a:lnTo>
                                  <a:pt x="0" y="526"/>
                                </a:lnTo>
                                <a:lnTo>
                                  <a:pt x="0" y="552"/>
                                </a:lnTo>
                                <a:lnTo>
                                  <a:pt x="1" y="566"/>
                                </a:lnTo>
                                <a:lnTo>
                                  <a:pt x="2" y="578"/>
                                </a:lnTo>
                                <a:lnTo>
                                  <a:pt x="3" y="592"/>
                                </a:lnTo>
                                <a:lnTo>
                                  <a:pt x="4" y="606"/>
                                </a:lnTo>
                                <a:lnTo>
                                  <a:pt x="8" y="632"/>
                                </a:lnTo>
                                <a:lnTo>
                                  <a:pt x="11" y="644"/>
                                </a:lnTo>
                                <a:lnTo>
                                  <a:pt x="13" y="658"/>
                                </a:lnTo>
                                <a:lnTo>
                                  <a:pt x="16" y="670"/>
                                </a:lnTo>
                                <a:lnTo>
                                  <a:pt x="20" y="684"/>
                                </a:lnTo>
                                <a:lnTo>
                                  <a:pt x="24" y="696"/>
                                </a:lnTo>
                                <a:lnTo>
                                  <a:pt x="28" y="708"/>
                                </a:lnTo>
                                <a:lnTo>
                                  <a:pt x="32" y="720"/>
                                </a:lnTo>
                                <a:lnTo>
                                  <a:pt x="36" y="734"/>
                                </a:lnTo>
                                <a:lnTo>
                                  <a:pt x="41" y="746"/>
                                </a:lnTo>
                                <a:lnTo>
                                  <a:pt x="47" y="758"/>
                                </a:lnTo>
                                <a:lnTo>
                                  <a:pt x="52" y="770"/>
                                </a:lnTo>
                                <a:lnTo>
                                  <a:pt x="58" y="782"/>
                                </a:lnTo>
                                <a:lnTo>
                                  <a:pt x="64" y="794"/>
                                </a:lnTo>
                                <a:lnTo>
                                  <a:pt x="70" y="806"/>
                                </a:lnTo>
                                <a:lnTo>
                                  <a:pt x="77" y="816"/>
                                </a:lnTo>
                                <a:lnTo>
                                  <a:pt x="84" y="828"/>
                                </a:lnTo>
                                <a:lnTo>
                                  <a:pt x="91" y="840"/>
                                </a:lnTo>
                                <a:lnTo>
                                  <a:pt x="99" y="850"/>
                                </a:lnTo>
                                <a:lnTo>
                                  <a:pt x="107" y="860"/>
                                </a:lnTo>
                                <a:lnTo>
                                  <a:pt x="115" y="872"/>
                                </a:lnTo>
                                <a:lnTo>
                                  <a:pt x="123" y="882"/>
                                </a:lnTo>
                                <a:lnTo>
                                  <a:pt x="131" y="892"/>
                                </a:lnTo>
                                <a:lnTo>
                                  <a:pt x="140" y="902"/>
                                </a:lnTo>
                                <a:lnTo>
                                  <a:pt x="149" y="912"/>
                                </a:lnTo>
                                <a:lnTo>
                                  <a:pt x="158" y="920"/>
                                </a:lnTo>
                                <a:lnTo>
                                  <a:pt x="168" y="930"/>
                                </a:lnTo>
                                <a:lnTo>
                                  <a:pt x="178" y="940"/>
                                </a:lnTo>
                                <a:lnTo>
                                  <a:pt x="188" y="948"/>
                                </a:lnTo>
                                <a:lnTo>
                                  <a:pt x="198" y="956"/>
                                </a:lnTo>
                                <a:lnTo>
                                  <a:pt x="208" y="964"/>
                                </a:lnTo>
                                <a:lnTo>
                                  <a:pt x="219" y="972"/>
                                </a:lnTo>
                                <a:lnTo>
                                  <a:pt x="229" y="980"/>
                                </a:lnTo>
                                <a:lnTo>
                                  <a:pt x="240" y="988"/>
                                </a:lnTo>
                                <a:lnTo>
                                  <a:pt x="251" y="996"/>
                                </a:lnTo>
                                <a:lnTo>
                                  <a:pt x="274" y="1008"/>
                                </a:lnTo>
                                <a:lnTo>
                                  <a:pt x="286" y="1016"/>
                                </a:lnTo>
                                <a:lnTo>
                                  <a:pt x="309" y="1028"/>
                                </a:lnTo>
                                <a:lnTo>
                                  <a:pt x="321" y="1032"/>
                                </a:lnTo>
                                <a:lnTo>
                                  <a:pt x="334" y="1038"/>
                                </a:lnTo>
                                <a:lnTo>
                                  <a:pt x="346" y="1042"/>
                                </a:lnTo>
                                <a:lnTo>
                                  <a:pt x="358" y="1048"/>
                                </a:lnTo>
                                <a:lnTo>
                                  <a:pt x="396" y="1060"/>
                                </a:lnTo>
                                <a:lnTo>
                                  <a:pt x="409" y="1062"/>
                                </a:lnTo>
                                <a:lnTo>
                                  <a:pt x="422" y="1066"/>
                                </a:lnTo>
                                <a:lnTo>
                                  <a:pt x="435" y="1068"/>
                                </a:lnTo>
                                <a:lnTo>
                                  <a:pt x="448" y="1072"/>
                                </a:lnTo>
                                <a:lnTo>
                                  <a:pt x="461" y="1074"/>
                                </a:lnTo>
                                <a:lnTo>
                                  <a:pt x="474" y="1074"/>
                                </a:lnTo>
                                <a:lnTo>
                                  <a:pt x="501" y="1078"/>
                                </a:lnTo>
                                <a:lnTo>
                                  <a:pt x="580" y="1078"/>
                                </a:lnTo>
                                <a:lnTo>
                                  <a:pt x="606" y="1074"/>
                                </a:lnTo>
                                <a:lnTo>
                                  <a:pt x="620" y="1074"/>
                                </a:lnTo>
                                <a:lnTo>
                                  <a:pt x="633" y="1072"/>
                                </a:lnTo>
                                <a:lnTo>
                                  <a:pt x="646" y="1068"/>
                                </a:lnTo>
                                <a:lnTo>
                                  <a:pt x="659" y="1066"/>
                                </a:lnTo>
                                <a:lnTo>
                                  <a:pt x="671" y="1062"/>
                                </a:lnTo>
                                <a:lnTo>
                                  <a:pt x="684" y="1060"/>
                                </a:lnTo>
                                <a:lnTo>
                                  <a:pt x="722" y="1048"/>
                                </a:lnTo>
                                <a:lnTo>
                                  <a:pt x="735" y="1042"/>
                                </a:lnTo>
                                <a:lnTo>
                                  <a:pt x="747" y="1038"/>
                                </a:lnTo>
                                <a:lnTo>
                                  <a:pt x="759" y="1032"/>
                                </a:lnTo>
                                <a:lnTo>
                                  <a:pt x="771" y="1028"/>
                                </a:lnTo>
                                <a:lnTo>
                                  <a:pt x="795" y="1016"/>
                                </a:lnTo>
                                <a:lnTo>
                                  <a:pt x="806" y="1008"/>
                                </a:lnTo>
                                <a:lnTo>
                                  <a:pt x="829" y="996"/>
                                </a:lnTo>
                                <a:lnTo>
                                  <a:pt x="840" y="988"/>
                                </a:lnTo>
                                <a:lnTo>
                                  <a:pt x="851" y="980"/>
                                </a:lnTo>
                                <a:lnTo>
                                  <a:pt x="862" y="972"/>
                                </a:lnTo>
                                <a:lnTo>
                                  <a:pt x="872" y="964"/>
                                </a:lnTo>
                                <a:lnTo>
                                  <a:pt x="883" y="956"/>
                                </a:lnTo>
                                <a:lnTo>
                                  <a:pt x="893" y="948"/>
                                </a:lnTo>
                                <a:lnTo>
                                  <a:pt x="903" y="940"/>
                                </a:lnTo>
                                <a:lnTo>
                                  <a:pt x="913" y="930"/>
                                </a:lnTo>
                                <a:lnTo>
                                  <a:pt x="922" y="920"/>
                                </a:lnTo>
                                <a:lnTo>
                                  <a:pt x="931" y="912"/>
                                </a:lnTo>
                                <a:lnTo>
                                  <a:pt x="940" y="902"/>
                                </a:lnTo>
                                <a:lnTo>
                                  <a:pt x="949" y="892"/>
                                </a:lnTo>
                                <a:lnTo>
                                  <a:pt x="958" y="882"/>
                                </a:lnTo>
                                <a:lnTo>
                                  <a:pt x="966" y="872"/>
                                </a:lnTo>
                                <a:lnTo>
                                  <a:pt x="974" y="860"/>
                                </a:lnTo>
                                <a:lnTo>
                                  <a:pt x="982" y="850"/>
                                </a:lnTo>
                                <a:lnTo>
                                  <a:pt x="989" y="840"/>
                                </a:lnTo>
                                <a:lnTo>
                                  <a:pt x="996" y="828"/>
                                </a:lnTo>
                                <a:lnTo>
                                  <a:pt x="1000" y="822"/>
                                </a:lnTo>
                                <a:lnTo>
                                  <a:pt x="1003" y="816"/>
                                </a:lnTo>
                                <a:lnTo>
                                  <a:pt x="1010" y="806"/>
                                </a:lnTo>
                                <a:lnTo>
                                  <a:pt x="1017" y="794"/>
                                </a:lnTo>
                                <a:lnTo>
                                  <a:pt x="1023" y="782"/>
                                </a:lnTo>
                                <a:lnTo>
                                  <a:pt x="1028" y="770"/>
                                </a:lnTo>
                                <a:lnTo>
                                  <a:pt x="1034" y="758"/>
                                </a:lnTo>
                                <a:lnTo>
                                  <a:pt x="1039" y="746"/>
                                </a:lnTo>
                                <a:lnTo>
                                  <a:pt x="1044" y="734"/>
                                </a:lnTo>
                                <a:lnTo>
                                  <a:pt x="1049" y="720"/>
                                </a:lnTo>
                                <a:lnTo>
                                  <a:pt x="1053" y="708"/>
                                </a:lnTo>
                                <a:lnTo>
                                  <a:pt x="1057" y="696"/>
                                </a:lnTo>
                                <a:lnTo>
                                  <a:pt x="1061" y="684"/>
                                </a:lnTo>
                                <a:lnTo>
                                  <a:pt x="1064" y="670"/>
                                </a:lnTo>
                                <a:lnTo>
                                  <a:pt x="1067" y="658"/>
                                </a:lnTo>
                                <a:lnTo>
                                  <a:pt x="1070" y="644"/>
                                </a:lnTo>
                                <a:lnTo>
                                  <a:pt x="1072" y="632"/>
                                </a:lnTo>
                                <a:lnTo>
                                  <a:pt x="1076" y="606"/>
                                </a:lnTo>
                                <a:lnTo>
                                  <a:pt x="1078" y="592"/>
                                </a:lnTo>
                                <a:lnTo>
                                  <a:pt x="1079" y="578"/>
                                </a:lnTo>
                                <a:lnTo>
                                  <a:pt x="1080" y="566"/>
                                </a:lnTo>
                                <a:lnTo>
                                  <a:pt x="1080" y="552"/>
                                </a:lnTo>
                                <a:lnTo>
                                  <a:pt x="1080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152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424" y="713"/>
                            <a:ext cx="10865" cy="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</w:r>
                              <w:r>
                                <w:rPr>
                                  <w:sz w:val="26"/>
                                </w:rPr>
                              </w:r>
                            </w:p>
                            <w:p>
                              <w:pPr>
                                <w:ind w:left="1305" w:right="273"/>
                                <w:spacing w:line="273" w:lineRule="auto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Each individual must take responsibility for their own personal and family</w:t>
                              </w:r>
                              <w:r>
                                <w:rPr>
                                  <w:color w:val="33201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preparedness. Individuals have varying needs, abilities and resources and there is</w:t>
                              </w:r>
                              <w:r>
                                <w:rPr>
                                  <w:color w:val="332013"/>
                                  <w:spacing w:val="-7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no one-size-fits-all disaster plan. Each person needs to evaluate their own unique</w:t>
                              </w:r>
                              <w:r>
                                <w:rPr>
                                  <w:color w:val="33201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needs, learn about and choose options available to them in their community, and</w:t>
                              </w:r>
                              <w:r>
                                <w:rPr>
                                  <w:color w:val="33201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prepare</w:t>
                              </w:r>
                              <w:r>
                                <w:rPr>
                                  <w:color w:val="332013"/>
                                  <w:spacing w:val="-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to</w:t>
                              </w:r>
                              <w:r>
                                <w:rPr>
                                  <w:color w:val="332013"/>
                                  <w:spacing w:val="-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the</w:t>
                              </w:r>
                              <w:r>
                                <w:rPr>
                                  <w:color w:val="332013"/>
                                  <w:spacing w:val="-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greatest</w:t>
                              </w:r>
                              <w:r>
                                <w:rPr>
                                  <w:color w:val="332013"/>
                                  <w:spacing w:val="-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extent</w:t>
                              </w:r>
                              <w:r>
                                <w:rPr>
                                  <w:color w:val="332013"/>
                                  <w:spacing w:val="-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possible</w:t>
                              </w:r>
                              <w:r>
                                <w:rPr>
                                  <w:color w:val="332013"/>
                                  <w:spacing w:val="-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prior</w:t>
                              </w:r>
                              <w:r>
                                <w:rPr>
                                  <w:color w:val="332013"/>
                                  <w:spacing w:val="-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to</w:t>
                              </w:r>
                              <w:r>
                                <w:rPr>
                                  <w:color w:val="332013"/>
                                  <w:spacing w:val="-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a</w:t>
                              </w:r>
                              <w:r>
                                <w:rPr>
                                  <w:color w:val="332013"/>
                                  <w:spacing w:val="-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possible</w:t>
                              </w:r>
                              <w:r>
                                <w:rPr>
                                  <w:color w:val="332013"/>
                                  <w:spacing w:val="-2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disaster.</w:t>
                              </w:r>
                              <w:r>
                                <w:rPr>
                                  <w:sz w:val="25"/>
                                </w:rPr>
                              </w:r>
                            </w:p>
                            <w:p>
                              <w:pPr>
                                <w:ind w:left="1340" w:right="505"/>
                                <w:spacing w:before="210" w:line="273" w:lineRule="auto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Most decisions on how to prepare for and respond to disasters are made at the</w:t>
                              </w:r>
                              <w:r>
                                <w:rPr>
                                  <w:color w:val="332013"/>
                                  <w:spacing w:val="-7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local level. Each individual and family must understand how their county’s</w:t>
                              </w:r>
                              <w:r>
                                <w:rPr>
                                  <w:color w:val="33201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emergency management plan</w:t>
                              </w:r>
                              <w:r>
                                <w:rPr>
                                  <w:color w:val="33201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works, including how</w:t>
                              </w:r>
                              <w:r>
                                <w:rPr>
                                  <w:color w:val="33201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steps are</w:t>
                              </w:r>
                              <w:r>
                                <w:rPr>
                                  <w:color w:val="33201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taken to address</w:t>
                              </w:r>
                              <w:r>
                                <w:rPr>
                                  <w:color w:val="33201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the</w:t>
                              </w:r>
                              <w:r>
                                <w:rPr>
                                  <w:color w:val="332013"/>
                                  <w:spacing w:val="-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needs</w:t>
                              </w:r>
                              <w:r>
                                <w:rPr>
                                  <w:color w:val="332013"/>
                                  <w:spacing w:val="-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for</w:t>
                              </w:r>
                              <w:r>
                                <w:rPr>
                                  <w:color w:val="332013"/>
                                  <w:spacing w:val="-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people</w:t>
                              </w:r>
                              <w:r>
                                <w:rPr>
                                  <w:color w:val="332013"/>
                                  <w:spacing w:val="-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with</w:t>
                              </w:r>
                              <w:r>
                                <w:rPr>
                                  <w:color w:val="332013"/>
                                  <w:spacing w:val="-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disabilities</w:t>
                              </w:r>
                              <w:r>
                                <w:rPr>
                                  <w:color w:val="332013"/>
                                  <w:spacing w:val="-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in</w:t>
                              </w:r>
                              <w:r>
                                <w:rPr>
                                  <w:color w:val="332013"/>
                                  <w:spacing w:val="-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the</w:t>
                              </w:r>
                              <w:r>
                                <w:rPr>
                                  <w:color w:val="332013"/>
                                  <w:spacing w:val="-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2013"/>
                                  <w:sz w:val="25"/>
                                </w:rPr>
                                <w:t xml:space="preserve">area.</w:t>
                              </w:r>
                              <w:r>
                                <w:rPr>
                                  <w:sz w:val="25"/>
                                </w:rPr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0000" style="position:absolute;z-index:-487587840;o:allowoverlap:true;o:allowincell:true;mso-position-horizontal-relative:page;margin-left:21.55pt;mso-position-horizontal:absolute;mso-position-vertical-relative:text;margin-top:25.20pt;mso-position-vertical:absolute;width:543.25pt;height:195.05pt;mso-wrap-distance-left:0.00pt;mso-wrap-distance-top:0.00pt;mso-wrap-distance-right:0.00pt;mso-wrap-distance-bottom:0.00pt;" coordorigin="4,7" coordsize="108,39">
                <v:shape id="shape 7" o:spid="_x0000_s7" style="position:absolute;left:12;top:7;width:100;height:38;visibility:visible;" path="m5688,0l94310,0l95058,130l95787,523l96486,1153l97155,1993l97764,3095l98333,4382l98822,5877l99241,7505l99569,9238l99799,11074l99949,13016l100000,14986l100000,85039l99949,87007l99799,88924l99609,90394m99100,93069l98822,94146l98333,95616l97764,96928l97155,98005l96486,98870l95787,99500l95058,99868l94310,100000l5688,100000l4940,99868l4211,99500l3512,98870l2843,98005l2234,96928l1667,95616l1525,95197m229,89160l199,88924l49,87007l0,85039l0,14986l49,13016l199,11074l428,9238l757,7505l1176,5877l1667,4382l2234,3095l2843,1993l3512,1153l4211,523l4940,130l5688,0e" coordsize="100000,100000" filled="f" strokecolor="#741528" strokeweight="4.50pt">
                  <v:path textboxrect="0,0,100000,100000"/>
                  <v:stroke dashstyle="solid"/>
                  <w10:wrap type="topAndBottom"/>
                </v:shape>
                <v:shape id="shape 8" o:spid="_x0000_s8" style="position:absolute;left:4;top:13;width:10;height:27;visibility:visible;" path="m100000,79933l100000,79426l99907,78993l99815,78484l99630,77977l99259,77037l99074,76602l98796,76095l98519,75660l98241,75225l97870,74718l97500,74282l97130,73850l96667,73343l96204,72907l95741,72472l95185,72037l94722,71604l94074,71169l93519,70734l92870,70373l92222,69938l91574,69574l90926,69141l90741,69067l90185,68778l89444,68343l88704,67981l87870,67620l87037,67257l86204,66896l85370,66604l84537,66243l83611,65880l82685,65590l81759,65301l80741,65012l79815,64722l78796,64433l77778,64141l76759,63852l74630,63419l73611,63127l71389,62694l70278,62549l70093,62512l70093,89713l69907,89785l69444,90002l69074,90074l31296,90074l30926,90002l30463,89785l30278,89713l30278,86308l30463,86164l50000,79065l51111,78630l52037,78269l52963,77833l53889,77398l54259,77181l54537,77037l54907,76602l54907,75949l54907,75731l54630,75370l54259,75081l53611,74792l52778,74574l51852,74356l50926,74282l49907,74282l48704,74356l47685,74428l46667,74646l45833,74935l44907,75299l44259,75806l43704,76238l43333,76745l43333,76891l43056,77037l42407,77181l42037,77181l30648,75949l30370,75877l30000,75660l30000,75514l30000,75370l30278,74718l30741,74139l31296,73486l32037,72907l32963,72329l33981,71822l35093,71387l36296,70951l37685,70516l39259,70081l40833,69792l42500,69502l44259,69285l46019,69141l47778,69067l51481,69067l53426,69141l57130,69431l58889,69720l60648,70009l62315,70373l63889,70806l65185,71313l66389,71894l67315,72472l68148,73053l68796,73775l69167,74428l69444,75153l69444,75949l69259,76745l68889,77616l68148,78484l67037,79282l65463,80225l63796,81021l61944,81817l60000,82542l53426,84787l69074,84787l69352,84859l69907,85076l70093,85222l70093,89713l70093,62512l69167,62331l68056,62188l66852,61970l63333,61535l62130,61463l61019,61317l59815,61245l58611,61100l57315,61028l56111,61028l53704,60882l46389,60882l43889,61028l42685,61028l41481,61100l40278,61245l39074,61317l37870,61463l36667,61535l33148,61970l32037,62188l30926,62331l29722,62549l28611,62694l26481,63127l25370,63419l23241,63852l22222,64141l21204,64433l20278,64722l19259,65012l18333,65301l17407,65590l16481,65880l15556,66243l14630,66604l13796,66896l12963,67257l12130,67620l11389,67981l10648,68343l9907,68778l9167,69141l8426,69502l7778,69938l7130,70373l6481,70734l5926,71169l5370,71604l4815,72037l4352,72472l3796,72907l3333,73343l2963,73850l2593,74282l2222,74718l1852,75153l1481,75660l1204,76095l1019,76602l741,77037l370,77977l278,78484l185,78993l93,79426l0,79933l93,81021l93,81382l185,81817l278,82324l370,82831l741,83773l1019,84208l1204,84715l1481,85148l1852,85655l2222,86090l2593,86525l2963,86961l3333,87468l3796,87903l4352,88336l4815,88771l5370,89206l5926,89641l6481,90074l7130,90438l7778,90873l8426,91306l9167,91669l9907,92030l10648,92465l11389,92826l12130,93190l12963,93551l13796,93914l14630,94204l15556,94567l16481,94928l17407,95218l18333,95507l19259,95799l20278,96088l21204,96377l22222,96667l23241,96956l25370,97391l26481,97681l28611,98116l29722,98259l30926,98477l32037,98623l33148,98840l36667,99275l37870,99347l39074,99491l40278,99565l41481,99708l42685,99782l43889,99782l46389,99926l48796,99926l50000,100000l51296,99926l53704,99926l56111,99782l57407,99782l58611,99708l59815,99565l61019,99491l62130,99347l63333,99275l66852,98840l68056,98623l69167,98477l70278,98259l71389,98116l73611,97681l74630,97391l76759,96956l77778,96667l78796,96377l79815,96088l80741,95799l81759,95507l82685,95218l83611,94928l84537,94567l85370,94204l86204,93914l87037,93551l87870,93190l88704,92826l89444,92465l90185,92030l90926,91669l91574,91306l92222,90873l92870,90438l93519,90074l94167,89641l94722,89206l95185,88771l95741,88336l96204,87903l96667,87468l97130,86961l97500,86525l97870,86090l98241,85655l98519,85148l98796,84715l99074,84208l99259,83773l99630,82831l99815,82324l99907,81817l100000,81382l100000,81021l100000,79933xm100000,19051l100000,18544l99907,18109l99815,17602l99630,17095l99259,16153l99074,15718l98796,15211l98519,14775l98241,14343l97870,13833l97500,13400l97130,12965l96667,12458l96204,12023l95741,11588l95185,11155l94722,10720l94074,10285l93519,9850l92870,9488l92593,9271l92222,9053l91574,8692l90926,8257l90185,7894l89444,7461l88704,7097l87870,6736l87037,6373l86204,6012l85370,5722l84537,5359l83611,4998l82685,4708l81759,4417l80741,4127l79815,3838l78796,3549l77778,3259l76759,2970l74630,2535l73611,2245l71389,1810l70278,1664l69167,1447l68056,1303l66852,1086l63333,650l62130,579l61019,433l59815,361l59815,29407l59630,29481l59074,29699l58796,29771l46111,29771l45833,29699l45278,29481l45093,29407l45093,17313l45093,15718l36204,17313l35833,17313l35000,17167l34815,17095l31759,12894l31759,12748l32037,12530l32222,12458l47870,9271l58796,9271l59074,9343l59630,9560l59815,9632l59815,29407l59815,361l58611,215l57315,144l56111,144l53704,0l46389,0l43889,144l42685,144l41481,215l40278,361l39074,433l37870,579l36667,650l33148,1086l32037,1303l30926,1447l29722,1664l28611,1810l26481,2245l25370,2535l23241,2970l22222,3259l21204,3549l20278,3838l19259,4127l18333,4417l17407,4708l16481,4998l15556,5359l14630,5722l13796,6012l12963,6373l12130,6736l11389,7097l10648,7461l9907,7894l9167,8257l8426,8618l7778,9053l7130,9488l6481,9850l5926,10285l5370,10720l4815,11155l4352,11588l3796,12023l3333,12458l2963,12965l2593,13400l2222,13833l1852,14269l1481,14775l1204,15211l1019,15718l741,16153l370,17095l278,17602l185,18109l93,18544l0,19051l0,19991l93,20498l185,20933l278,21440l370,21947l741,22889l1019,23324l1204,23831l1481,24266l1852,24773l2222,25206l2593,25641l2963,26076l3333,26583l3796,27019l4352,27454l4815,27887l5370,28322l5926,28757l6481,29192l7130,29553l7778,29988l8426,30424l9167,30785l9907,31146l10648,31581l11389,31944l12130,32306l12963,32669l13796,33030l14630,33319l15556,33683l16481,34044l17407,34333l18333,34625l19259,34914l20278,35204l21204,35493l22222,35782l23241,36072l25370,36507l26481,36796l28611,37231l29722,37377l30926,37595l32037,37738l33148,37956l36667,38391l37870,38463l39074,38609l40278,38681l41481,38826l42685,38898l43889,38898l46389,39042l53704,39042l56111,38898l57407,38898l58611,38826l59815,38681l61019,38609l62130,38463l63333,38391l66852,37956l68056,37738l69167,37595l70278,37377l71389,37231l73611,36796l74630,36507l76759,36072l77778,35782l78796,35493l79815,35204l80741,34914l81759,34625l82685,34333l83611,34044l84537,33683l85370,33319l86204,33030l87037,32669l87870,32306l88704,31944l89444,31581l90185,31146l90926,30785l91574,30424l92222,29988l92593,29771l92870,29553l93519,29192l94167,28757l94722,28322l95185,27887l95741,27454l96204,27019l96667,26583l97130,26076l97500,25641l97870,25206l98241,24773l98519,24266l98796,23831l99074,23324l99259,22889l99630,21947l99815,21440l99907,20933l100000,20498l100000,19991l100000,19051xe" coordsize="100000,100000" fillcolor="#741528" stroked="f">
                  <v:path textboxrect="0,0,100000,100000"/>
                </v:shape>
                <v:shape id="shape 9" o:spid="_x0000_s9" o:spt="202" type="#_x0000_t202" style="position:absolute;left:4;top:7;width:108;height:39;v-text-anchor:top;visibility:visible;" filled="f" stroked="f">
                  <v:textbox inset="0,0,0,0">
                    <w:txbxContent>
                      <w:p>
                        <w:pPr>
                          <w:spacing w:before="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</w:r>
                        <w:r>
                          <w:rPr>
                            <w:sz w:val="26"/>
                          </w:rPr>
                        </w:r>
                      </w:p>
                      <w:p>
                        <w:pPr>
                          <w:ind w:left="1305" w:right="273"/>
                          <w:spacing w:line="273" w:lineRule="auto"/>
                          <w:rPr>
                            <w:sz w:val="25"/>
                          </w:rPr>
                        </w:pPr>
                        <w:r>
                          <w:rPr>
                            <w:color w:val="332013"/>
                            <w:sz w:val="25"/>
                          </w:rPr>
                          <w:t xml:space="preserve">Each individual must take responsibility for their own personal and family</w:t>
                        </w:r>
                        <w:r>
                          <w:rPr>
                            <w:color w:val="33201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preparedness. Individuals have varying needs, abilities and resources and there is</w:t>
                        </w:r>
                        <w:r>
                          <w:rPr>
                            <w:color w:val="332013"/>
                            <w:spacing w:val="-7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no one-size-fits-all disaster plan. Each person needs to evaluate their own unique</w:t>
                        </w:r>
                        <w:r>
                          <w:rPr>
                            <w:color w:val="33201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needs, learn about and choose options available to them in their community, and</w:t>
                        </w:r>
                        <w:r>
                          <w:rPr>
                            <w:color w:val="33201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prepare</w:t>
                        </w:r>
                        <w:r>
                          <w:rPr>
                            <w:color w:val="332013"/>
                            <w:spacing w:val="-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to</w:t>
                        </w:r>
                        <w:r>
                          <w:rPr>
                            <w:color w:val="332013"/>
                            <w:spacing w:val="-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the</w:t>
                        </w:r>
                        <w:r>
                          <w:rPr>
                            <w:color w:val="332013"/>
                            <w:spacing w:val="-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greatest</w:t>
                        </w:r>
                        <w:r>
                          <w:rPr>
                            <w:color w:val="332013"/>
                            <w:spacing w:val="-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extent</w:t>
                        </w:r>
                        <w:r>
                          <w:rPr>
                            <w:color w:val="332013"/>
                            <w:spacing w:val="-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possible</w:t>
                        </w:r>
                        <w:r>
                          <w:rPr>
                            <w:color w:val="332013"/>
                            <w:spacing w:val="-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prior</w:t>
                        </w:r>
                        <w:r>
                          <w:rPr>
                            <w:color w:val="332013"/>
                            <w:spacing w:val="-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to</w:t>
                        </w:r>
                        <w:r>
                          <w:rPr>
                            <w:color w:val="332013"/>
                            <w:spacing w:val="-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a</w:t>
                        </w:r>
                        <w:r>
                          <w:rPr>
                            <w:color w:val="332013"/>
                            <w:spacing w:val="-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possible</w:t>
                        </w:r>
                        <w:r>
                          <w:rPr>
                            <w:color w:val="332013"/>
                            <w:spacing w:val="-2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disaster.</w:t>
                        </w:r>
                        <w:r>
                          <w:rPr>
                            <w:sz w:val="25"/>
                          </w:rPr>
                        </w:r>
                      </w:p>
                      <w:p>
                        <w:pPr>
                          <w:ind w:left="1340" w:right="505"/>
                          <w:spacing w:before="210" w:line="273" w:lineRule="auto"/>
                          <w:rPr>
                            <w:sz w:val="25"/>
                          </w:rPr>
                        </w:pPr>
                        <w:r>
                          <w:rPr>
                            <w:color w:val="332013"/>
                            <w:sz w:val="25"/>
                          </w:rPr>
                          <w:t xml:space="preserve">Most decisions on how to prepare for and respond to disasters are made at the</w:t>
                        </w:r>
                        <w:r>
                          <w:rPr>
                            <w:color w:val="332013"/>
                            <w:spacing w:val="-7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local level. Each individual and family must understand how their county’s</w:t>
                        </w:r>
                        <w:r>
                          <w:rPr>
                            <w:color w:val="33201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emergency management plan</w:t>
                        </w:r>
                        <w:r>
                          <w:rPr>
                            <w:color w:val="33201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works, including how</w:t>
                        </w:r>
                        <w:r>
                          <w:rPr>
                            <w:color w:val="33201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steps are</w:t>
                        </w:r>
                        <w:r>
                          <w:rPr>
                            <w:color w:val="33201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taken to address</w:t>
                        </w:r>
                        <w:r>
                          <w:rPr>
                            <w:color w:val="33201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the</w:t>
                        </w:r>
                        <w:r>
                          <w:rPr>
                            <w:color w:val="332013"/>
                            <w:spacing w:val="-2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needs</w:t>
                        </w:r>
                        <w:r>
                          <w:rPr>
                            <w:color w:val="332013"/>
                            <w:spacing w:val="-2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for</w:t>
                        </w:r>
                        <w:r>
                          <w:rPr>
                            <w:color w:val="332013"/>
                            <w:spacing w:val="-2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people</w:t>
                        </w:r>
                        <w:r>
                          <w:rPr>
                            <w:color w:val="332013"/>
                            <w:spacing w:val="-2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with</w:t>
                        </w:r>
                        <w:r>
                          <w:rPr>
                            <w:color w:val="332013"/>
                            <w:spacing w:val="-2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disabilities</w:t>
                        </w:r>
                        <w:r>
                          <w:rPr>
                            <w:color w:val="332013"/>
                            <w:spacing w:val="-2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in</w:t>
                        </w:r>
                        <w:r>
                          <w:rPr>
                            <w:color w:val="332013"/>
                            <w:spacing w:val="-2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the</w:t>
                        </w:r>
                        <w:r>
                          <w:rPr>
                            <w:color w:val="332013"/>
                            <w:spacing w:val="-2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2013"/>
                            <w:sz w:val="25"/>
                          </w:rPr>
                          <w:t xml:space="preserve">area.</w:t>
                        </w:r>
                        <w:r>
                          <w:rPr>
                            <w:sz w:val="25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5"/>
        </w:rPr>
      </w:r>
    </w:p>
    <w:p>
      <w:pPr>
        <w:pStyle w:val="621"/>
        <w:ind w:left="875" w:right="873" w:hanging="1"/>
        <w:jc w:val="center"/>
        <w:spacing w:before="93" w:line="276" w:lineRule="auto"/>
      </w:pPr>
      <w:r>
        <w:rPr>
          <w:spacing w:val="-1"/>
        </w:rPr>
        <w:t xml:space="preserve">New</w:t>
      </w:r>
      <w:r>
        <w:rPr>
          <w:spacing w:val="-30"/>
        </w:rPr>
        <w:t xml:space="preserve"> </w:t>
      </w:r>
      <w:r>
        <w:rPr>
          <w:spacing w:val="-1"/>
        </w:rPr>
        <w:t xml:space="preserve">Jersey</w:t>
      </w:r>
      <w:r>
        <w:rPr>
          <w:spacing w:val="-29"/>
        </w:rPr>
        <w:t xml:space="preserve"> </w:t>
      </w:r>
      <w:r>
        <w:rPr>
          <w:spacing w:val="-1"/>
        </w:rPr>
        <w:t xml:space="preserve">Pathways</w:t>
      </w:r>
      <w:r>
        <w:rPr>
          <w:spacing w:val="-30"/>
        </w:rPr>
        <w:t xml:space="preserve"> </w:t>
      </w:r>
      <w:r>
        <w:rPr>
          <w:spacing w:val="-1"/>
        </w:rPr>
        <w:t xml:space="preserve">to</w:t>
      </w:r>
      <w:r>
        <w:rPr>
          <w:spacing w:val="-29"/>
        </w:rPr>
        <w:t xml:space="preserve"> </w:t>
      </w:r>
      <w:r>
        <w:rPr>
          <w:spacing w:val="-1"/>
        </w:rPr>
        <w:t xml:space="preserve">Preparedness</w:t>
      </w:r>
      <w:r>
        <w:rPr>
          <w:spacing w:val="-30"/>
        </w:rPr>
        <w:t xml:space="preserve"> </w:t>
      </w:r>
      <w:r>
        <w:rPr>
          <w:spacing w:val="-1"/>
        </w:rPr>
        <w:t xml:space="preserve">provides</w:t>
      </w:r>
      <w:r>
        <w:rPr>
          <w:spacing w:val="-29"/>
        </w:rPr>
        <w:t xml:space="preserve"> </w:t>
      </w:r>
      <w:r>
        <w:rPr>
          <w:spacing w:val="-1"/>
        </w:rPr>
        <w:t xml:space="preserve">the</w:t>
      </w:r>
      <w:r>
        <w:rPr>
          <w:spacing w:val="-30"/>
        </w:rPr>
        <w:t xml:space="preserve"> </w:t>
      </w:r>
      <w:r>
        <w:rPr>
          <w:spacing w:val="-1"/>
        </w:rPr>
        <w:t xml:space="preserve">individual</w:t>
      </w:r>
      <w:r>
        <w:rPr>
          <w:spacing w:val="-29"/>
        </w:rPr>
        <w:t xml:space="preserve"> </w:t>
      </w:r>
      <w:r>
        <w:rPr>
          <w:spacing w:val="-1"/>
        </w:rPr>
        <w:t xml:space="preserve">with</w:t>
      </w:r>
      <w:r>
        <w:rPr>
          <w:spacing w:val="-30"/>
        </w:rPr>
        <w:t xml:space="preserve"> </w:t>
      </w:r>
      <w:r>
        <w:rPr>
          <w:spacing w:val="-1"/>
        </w:rPr>
        <w:t xml:space="preserve">a</w:t>
      </w:r>
      <w:r>
        <w:rPr>
          <w:spacing w:val="-29"/>
        </w:rPr>
        <w:t xml:space="preserve"> </w:t>
      </w:r>
      <w:r>
        <w:rPr>
          <w:spacing w:val="-1"/>
        </w:rPr>
        <w:t xml:space="preserve">basic</w:t>
      </w:r>
      <w:r>
        <w:rPr>
          <w:spacing w:val="-30"/>
        </w:rPr>
        <w:t xml:space="preserve"> </w:t>
      </w:r>
      <w:r>
        <w:rPr>
          <w:spacing w:val="-1"/>
        </w:rPr>
        <w:t xml:space="preserve">introduction</w:t>
      </w:r>
      <w:r>
        <w:rPr>
          <w:spacing w:val="-29"/>
        </w:rPr>
        <w:t xml:space="preserve"> </w:t>
      </w:r>
      <w:r>
        <w:t xml:space="preserve">to</w:t>
      </w:r>
      <w:r>
        <w:rPr>
          <w:spacing w:val="1"/>
        </w:rPr>
        <w:t xml:space="preserve"> </w:t>
      </w:r>
      <w:r>
        <w:t xml:space="preserve">disaster planning. Disaster planning is a concept that utilizes strategies that are common to</w:t>
      </w:r>
      <w:r>
        <w:rPr>
          <w:spacing w:val="-79"/>
        </w:rPr>
        <w:t xml:space="preserve"> </w:t>
      </w:r>
      <w:r>
        <w:t xml:space="preserve">all types of public emergencies and disasters. This workshop encourages each person to</w:t>
      </w:r>
      <w:r>
        <w:rPr>
          <w:spacing w:val="1"/>
        </w:rPr>
        <w:t xml:space="preserve"> </w:t>
      </w:r>
      <w:r>
        <w:t xml:space="preserve">consider an all-hazard approach, meaning that you create a plan one time, and then they</w:t>
      </w:r>
      <w:r>
        <w:rPr>
          <w:spacing w:val="1"/>
        </w:rPr>
        <w:t xml:space="preserve"> </w:t>
      </w:r>
      <w:r>
        <w:t xml:space="preserve">can</w:t>
      </w:r>
      <w:r>
        <w:rPr>
          <w:spacing w:val="-31"/>
        </w:rPr>
        <w:t xml:space="preserve"> </w:t>
      </w:r>
      <w:r>
        <w:t xml:space="preserve">apply</w:t>
      </w:r>
      <w:r>
        <w:rPr>
          <w:spacing w:val="-31"/>
        </w:rPr>
        <w:t xml:space="preserve"> </w:t>
      </w:r>
      <w:r>
        <w:t xml:space="preserve">the</w:t>
      </w:r>
      <w:r>
        <w:rPr>
          <w:spacing w:val="-30"/>
        </w:rPr>
        <w:t xml:space="preserve"> </w:t>
      </w:r>
      <w:r>
        <w:t xml:space="preserve">plan</w:t>
      </w:r>
      <w:r>
        <w:rPr>
          <w:spacing w:val="-31"/>
        </w:rPr>
        <w:t xml:space="preserve"> </w:t>
      </w:r>
      <w:r>
        <w:t xml:space="preserve">to</w:t>
      </w:r>
      <w:r>
        <w:rPr>
          <w:spacing w:val="-31"/>
        </w:rPr>
        <w:t xml:space="preserve"> </w:t>
      </w:r>
      <w:r>
        <w:t xml:space="preserve">all</w:t>
      </w:r>
      <w:r>
        <w:rPr>
          <w:spacing w:val="-30"/>
        </w:rPr>
        <w:t xml:space="preserve"> </w:t>
      </w:r>
      <w:r>
        <w:t xml:space="preserve">types</w:t>
      </w:r>
      <w:r>
        <w:rPr>
          <w:spacing w:val="-31"/>
        </w:rPr>
        <w:t xml:space="preserve"> </w:t>
      </w:r>
      <w:r>
        <w:t xml:space="preserve">of</w:t>
      </w:r>
      <w:r>
        <w:rPr>
          <w:spacing w:val="-31"/>
        </w:rPr>
        <w:t xml:space="preserve"> </w:t>
      </w:r>
      <w:r>
        <w:t xml:space="preserve">hazards.</w:t>
      </w:r>
      <w:r/>
    </w:p>
    <w:p>
      <w:pPr>
        <w:pStyle w:val="621"/>
        <w:spacing w:before="9"/>
        <w:rPr>
          <w:sz w:val="23"/>
        </w:rPr>
      </w:pPr>
      <w:r>
        <w:rPr>
          <w:sz w:val="23"/>
        </w:rPr>
      </w:r>
      <w:r>
        <w:rPr>
          <w:sz w:val="23"/>
        </w:rPr>
      </w:r>
    </w:p>
    <w:p>
      <w:pPr>
        <w:ind w:left="1402" w:right="587" w:hanging="563"/>
        <w:spacing w:before="110" w:line="290" w:lineRule="auto"/>
        <w:rPr>
          <w:rFonts w:ascii="Trebuchet MS"/>
          <w:b/>
          <w:i/>
        </w:rPr>
      </w:pPr>
      <w:r>
        <w:rPr>
          <w:rFonts w:ascii="Trebuchet MS"/>
          <w:b/>
          <w:i/>
        </w:rPr>
        <w:t xml:space="preserve">Participants</w:t>
      </w:r>
      <w:r>
        <w:rPr>
          <w:rFonts w:ascii="Trebuchet MS"/>
          <w:b/>
          <w:i/>
          <w:spacing w:val="-15"/>
        </w:rPr>
        <w:t xml:space="preserve"> </w:t>
      </w:r>
      <w:r>
        <w:rPr>
          <w:rFonts w:ascii="Trebuchet MS"/>
          <w:b/>
          <w:i/>
        </w:rPr>
        <w:t xml:space="preserve">of</w:t>
      </w:r>
      <w:r>
        <w:rPr>
          <w:rFonts w:ascii="Trebuchet MS"/>
          <w:b/>
          <w:i/>
          <w:spacing w:val="-15"/>
        </w:rPr>
        <w:t xml:space="preserve"> </w:t>
      </w:r>
      <w:r>
        <w:rPr>
          <w:rFonts w:ascii="Trebuchet MS"/>
          <w:b/>
          <w:i/>
        </w:rPr>
        <w:t xml:space="preserve">the</w:t>
      </w:r>
      <w:r>
        <w:rPr>
          <w:rFonts w:ascii="Trebuchet MS"/>
          <w:b/>
          <w:i/>
          <w:spacing w:val="-14"/>
        </w:rPr>
        <w:t xml:space="preserve"> </w:t>
      </w:r>
      <w:r>
        <w:rPr>
          <w:rFonts w:ascii="Trebuchet MS"/>
          <w:b/>
          <w:i/>
        </w:rPr>
        <w:t xml:space="preserve">training</w:t>
      </w:r>
      <w:r>
        <w:rPr>
          <w:rFonts w:ascii="Trebuchet MS"/>
          <w:b/>
          <w:i/>
          <w:spacing w:val="-15"/>
        </w:rPr>
        <w:t xml:space="preserve"> </w:t>
      </w:r>
      <w:r>
        <w:rPr>
          <w:rFonts w:ascii="Trebuchet MS"/>
          <w:b/>
          <w:i/>
        </w:rPr>
        <w:t xml:space="preserve">will</w:t>
      </w:r>
      <w:r>
        <w:rPr>
          <w:rFonts w:ascii="Trebuchet MS"/>
          <w:b/>
          <w:i/>
          <w:spacing w:val="-14"/>
        </w:rPr>
        <w:t xml:space="preserve"> </w:t>
      </w:r>
      <w:r>
        <w:rPr>
          <w:rFonts w:ascii="Trebuchet MS"/>
          <w:b/>
          <w:i/>
        </w:rPr>
        <w:t xml:space="preserve">receive</w:t>
      </w:r>
      <w:r>
        <w:rPr>
          <w:rFonts w:ascii="Trebuchet MS"/>
          <w:b/>
          <w:i/>
          <w:spacing w:val="-15"/>
        </w:rPr>
        <w:t xml:space="preserve"> </w:t>
      </w:r>
      <w:r>
        <w:rPr>
          <w:rFonts w:ascii="Trebuchet MS"/>
          <w:b/>
          <w:i/>
        </w:rPr>
        <w:t xml:space="preserve">all</w:t>
      </w:r>
      <w:r>
        <w:rPr>
          <w:rFonts w:ascii="Trebuchet MS"/>
          <w:b/>
          <w:i/>
          <w:spacing w:val="-15"/>
        </w:rPr>
        <w:t xml:space="preserve"> </w:t>
      </w:r>
      <w:r>
        <w:rPr>
          <w:rFonts w:ascii="Trebuchet MS"/>
          <w:b/>
          <w:i/>
        </w:rPr>
        <w:t xml:space="preserve">necessary</w:t>
      </w:r>
      <w:r>
        <w:rPr>
          <w:rFonts w:ascii="Trebuchet MS"/>
          <w:b/>
          <w:i/>
          <w:spacing w:val="-14"/>
        </w:rPr>
        <w:t xml:space="preserve"> </w:t>
      </w:r>
      <w:r>
        <w:rPr>
          <w:rFonts w:ascii="Trebuchet MS"/>
          <w:b/>
          <w:i/>
        </w:rPr>
        <w:t xml:space="preserve">training</w:t>
      </w:r>
      <w:r>
        <w:rPr>
          <w:rFonts w:ascii="Trebuchet MS"/>
          <w:b/>
          <w:i/>
          <w:spacing w:val="-15"/>
        </w:rPr>
        <w:t xml:space="preserve"> </w:t>
      </w:r>
      <w:r>
        <w:rPr>
          <w:rFonts w:ascii="Trebuchet MS"/>
          <w:b/>
          <w:i/>
        </w:rPr>
        <w:t xml:space="preserve">material</w:t>
      </w:r>
      <w:r>
        <w:rPr>
          <w:rFonts w:ascii="Trebuchet MS"/>
          <w:b/>
          <w:i/>
          <w:spacing w:val="-14"/>
        </w:rPr>
        <w:t xml:space="preserve"> </w:t>
      </w:r>
      <w:r>
        <w:rPr>
          <w:rFonts w:ascii="Trebuchet MS"/>
          <w:b/>
          <w:i/>
        </w:rPr>
        <w:t xml:space="preserve">as</w:t>
      </w:r>
      <w:r>
        <w:rPr>
          <w:rFonts w:ascii="Trebuchet MS"/>
          <w:b/>
          <w:i/>
          <w:spacing w:val="-15"/>
        </w:rPr>
        <w:t xml:space="preserve"> </w:t>
      </w:r>
      <w:r>
        <w:rPr>
          <w:rFonts w:ascii="Trebuchet MS"/>
          <w:b/>
          <w:i/>
        </w:rPr>
        <w:t xml:space="preserve">well</w:t>
      </w:r>
      <w:r>
        <w:rPr>
          <w:rFonts w:ascii="Trebuchet MS"/>
          <w:b/>
          <w:i/>
          <w:spacing w:val="-83"/>
        </w:rPr>
        <w:t xml:space="preserve"> </w:t>
      </w:r>
      <w:r>
        <w:rPr>
          <w:rFonts w:ascii="Trebuchet MS"/>
          <w:b/>
          <w:i/>
        </w:rPr>
        <w:t xml:space="preserve">as</w:t>
      </w:r>
      <w:r>
        <w:rPr>
          <w:rFonts w:ascii="Trebuchet MS"/>
          <w:b/>
          <w:i/>
          <w:spacing w:val="-25"/>
        </w:rPr>
        <w:t xml:space="preserve"> </w:t>
      </w:r>
      <w:r>
        <w:rPr>
          <w:rFonts w:ascii="Trebuchet MS"/>
          <w:b/>
          <w:i/>
        </w:rPr>
        <w:t xml:space="preserve">other</w:t>
      </w:r>
      <w:r>
        <w:rPr>
          <w:rFonts w:ascii="Trebuchet MS"/>
          <w:b/>
          <w:i/>
          <w:spacing w:val="-24"/>
        </w:rPr>
        <w:t xml:space="preserve"> </w:t>
      </w:r>
      <w:r>
        <w:rPr>
          <w:rFonts w:ascii="Trebuchet MS"/>
          <w:b/>
          <w:i/>
        </w:rPr>
        <w:t xml:space="preserve">items</w:t>
      </w:r>
      <w:r>
        <w:rPr>
          <w:rFonts w:ascii="Trebuchet MS"/>
          <w:b/>
          <w:i/>
          <w:spacing w:val="-24"/>
        </w:rPr>
        <w:t xml:space="preserve"> </w:t>
      </w:r>
      <w:r>
        <w:rPr>
          <w:rFonts w:ascii="Trebuchet MS"/>
          <w:b/>
          <w:i/>
        </w:rPr>
        <w:t xml:space="preserve">to</w:t>
      </w:r>
      <w:r>
        <w:rPr>
          <w:rFonts w:ascii="Trebuchet MS"/>
          <w:b/>
          <w:i/>
          <w:spacing w:val="-25"/>
        </w:rPr>
        <w:t xml:space="preserve"> </w:t>
      </w:r>
      <w:r>
        <w:rPr>
          <w:rFonts w:ascii="Trebuchet MS"/>
          <w:b/>
          <w:i/>
        </w:rPr>
        <w:t xml:space="preserve">assist</w:t>
      </w:r>
      <w:r>
        <w:rPr>
          <w:rFonts w:ascii="Trebuchet MS"/>
          <w:b/>
          <w:i/>
          <w:spacing w:val="-24"/>
        </w:rPr>
        <w:t xml:space="preserve"> </w:t>
      </w:r>
      <w:r>
        <w:rPr>
          <w:rFonts w:ascii="Trebuchet MS"/>
          <w:b/>
          <w:i/>
        </w:rPr>
        <w:t xml:space="preserve">them</w:t>
      </w:r>
      <w:r>
        <w:rPr>
          <w:rFonts w:ascii="Trebuchet MS"/>
          <w:b/>
          <w:i/>
          <w:spacing w:val="-24"/>
        </w:rPr>
        <w:t xml:space="preserve"> </w:t>
      </w:r>
      <w:r>
        <w:rPr>
          <w:rFonts w:ascii="Trebuchet MS"/>
          <w:b/>
          <w:i/>
        </w:rPr>
        <w:t xml:space="preserve">with</w:t>
      </w:r>
      <w:r>
        <w:rPr>
          <w:rFonts w:ascii="Trebuchet MS"/>
          <w:b/>
          <w:i/>
          <w:spacing w:val="-25"/>
        </w:rPr>
        <w:t xml:space="preserve"> </w:t>
      </w:r>
      <w:r>
        <w:rPr>
          <w:rFonts w:ascii="Trebuchet MS"/>
          <w:b/>
          <w:i/>
        </w:rPr>
        <w:t xml:space="preserve">their</w:t>
      </w:r>
      <w:r>
        <w:rPr>
          <w:rFonts w:ascii="Trebuchet MS"/>
          <w:b/>
          <w:i/>
          <w:spacing w:val="-24"/>
        </w:rPr>
        <w:t xml:space="preserve"> </w:t>
      </w:r>
      <w:r>
        <w:rPr>
          <w:rFonts w:ascii="Trebuchet MS"/>
          <w:b/>
          <w:i/>
        </w:rPr>
        <w:t xml:space="preserve">disaster</w:t>
      </w:r>
      <w:r>
        <w:rPr>
          <w:rFonts w:ascii="Trebuchet MS"/>
          <w:b/>
          <w:i/>
          <w:spacing w:val="-24"/>
        </w:rPr>
        <w:t xml:space="preserve"> </w:t>
      </w:r>
      <w:r>
        <w:rPr>
          <w:rFonts w:ascii="Trebuchet MS"/>
          <w:b/>
          <w:i/>
        </w:rPr>
        <w:t xml:space="preserve">preparedness</w:t>
      </w:r>
      <w:r>
        <w:rPr>
          <w:rFonts w:ascii="Trebuchet MS"/>
          <w:b/>
          <w:i/>
          <w:spacing w:val="-25"/>
        </w:rPr>
        <w:t xml:space="preserve"> </w:t>
      </w:r>
      <w:r>
        <w:rPr>
          <w:rFonts w:ascii="Trebuchet MS"/>
          <w:b/>
          <w:i/>
        </w:rPr>
        <w:t xml:space="preserve">efforts</w:t>
      </w:r>
      <w:r>
        <w:rPr>
          <w:rFonts w:ascii="Trebuchet MS"/>
          <w:b/>
          <w:i/>
        </w:rPr>
        <w:t xml:space="preserve"> </w:t>
      </w:r>
      <w:r>
        <w:rPr>
          <w:rFonts w:ascii="Trebuchet MS"/>
          <w:i/>
        </w:rPr>
        <w:t xml:space="preserve">To</w:t>
      </w:r>
      <w:r>
        <w:rPr>
          <w:rFonts w:ascii="Trebuchet MS"/>
          <w:i/>
          <w:spacing w:val="-8"/>
        </w:rPr>
        <w:t xml:space="preserve"> </w:t>
      </w:r>
      <w:r>
        <w:rPr>
          <w:rFonts w:ascii="Trebuchet MS"/>
          <w:i/>
        </w:rPr>
        <w:t xml:space="preserve">schedule</w:t>
      </w:r>
      <w:r>
        <w:rPr>
          <w:rFonts w:ascii="Trebuchet MS"/>
          <w:i/>
          <w:spacing w:val="-8"/>
        </w:rPr>
        <w:t xml:space="preserve"> </w:t>
      </w:r>
      <w:r>
        <w:rPr>
          <w:rFonts w:ascii="Trebuchet MS"/>
          <w:i/>
        </w:rPr>
        <w:t xml:space="preserve">a</w:t>
      </w:r>
      <w:r>
        <w:rPr>
          <w:rFonts w:ascii="Trebuchet MS"/>
          <w:i/>
          <w:spacing w:val="-8"/>
        </w:rPr>
        <w:t xml:space="preserve"> </w:t>
      </w:r>
      <w:r>
        <w:rPr>
          <w:rFonts w:ascii="Trebuchet MS"/>
          <w:i/>
        </w:rPr>
        <w:t xml:space="preserve">training</w:t>
      </w:r>
      <w:r>
        <w:rPr>
          <w:rFonts w:ascii="Trebuchet MS"/>
          <w:i/>
          <w:spacing w:val="-8"/>
        </w:rPr>
        <w:t xml:space="preserve"> </w:t>
      </w:r>
      <w:r>
        <w:rPr>
          <w:rFonts w:ascii="Trebuchet MS"/>
          <w:i/>
        </w:rPr>
        <w:t xml:space="preserve">session,</w:t>
      </w:r>
      <w:r>
        <w:rPr>
          <w:rFonts w:ascii="Trebuchet MS"/>
          <w:i/>
          <w:spacing w:val="-8"/>
        </w:rPr>
        <w:t xml:space="preserve"> </w:t>
      </w:r>
      <w:r>
        <w:rPr>
          <w:rFonts w:ascii="Trebuchet MS"/>
          <w:i/>
        </w:rPr>
        <w:t xml:space="preserve">email</w:t>
      </w:r>
      <w:r>
        <w:rPr>
          <w:rFonts w:ascii="Trebuchet MS"/>
          <w:i/>
          <w:spacing w:val="-7"/>
        </w:rPr>
        <w:t xml:space="preserve"> </w:t>
      </w:r>
      <w:hyperlink r:id="rId12" w:tooltip="mailto:EOCESF6@njsp.gov" w:history="1">
        <w:r>
          <w:rPr>
            <w:rFonts w:ascii="Trebuchet MS"/>
            <w:b/>
            <w:i/>
          </w:rPr>
          <w:t xml:space="preserve">EOCESF6@njsp.gov</w:t>
        </w:r>
        <w:r>
          <w:rPr>
            <w:rFonts w:ascii="Trebuchet MS"/>
            <w:b/>
            <w:i/>
            <w:spacing w:val="-21"/>
          </w:rPr>
          <w:t xml:space="preserve"> </w:t>
        </w:r>
      </w:hyperlink>
      <w:r>
        <w:rPr>
          <w:rFonts w:ascii="Trebuchet MS"/>
          <w:i/>
        </w:rPr>
        <w:t xml:space="preserve">or</w:t>
      </w:r>
      <w:r>
        <w:rPr>
          <w:rFonts w:ascii="Trebuchet MS"/>
          <w:i/>
          <w:spacing w:val="-7"/>
        </w:rPr>
        <w:t xml:space="preserve"> </w:t>
      </w:r>
      <w:r>
        <w:rPr>
          <w:rFonts w:ascii="Trebuchet MS"/>
          <w:i/>
        </w:rPr>
        <w:t xml:space="preserve">call</w:t>
      </w:r>
      <w:r>
        <w:rPr>
          <w:rFonts w:ascii="Trebuchet MS"/>
          <w:i/>
          <w:spacing w:val="-8"/>
        </w:rPr>
        <w:t xml:space="preserve"> </w:t>
      </w:r>
      <w:r>
        <w:rPr>
          <w:rFonts w:ascii="Trebuchet MS"/>
          <w:i/>
        </w:rPr>
        <w:t xml:space="preserve">(609)</w:t>
      </w:r>
      <w:r>
        <w:rPr>
          <w:rFonts w:ascii="Trebuchet MS"/>
          <w:i/>
          <w:spacing w:val="-8"/>
        </w:rPr>
        <w:t xml:space="preserve"> </w:t>
      </w:r>
      <w:r>
        <w:rPr>
          <w:rFonts w:ascii="Trebuchet MS"/>
          <w:i/>
        </w:rPr>
        <w:t xml:space="preserve">631-4363</w:t>
      </w:r>
      <w:r>
        <w:rPr>
          <w:rFonts w:ascii="Trebuchet MS"/>
          <w:i/>
        </w:rPr>
        <w:tab/>
      </w:r>
      <w:r>
        <w:rPr>
          <w:rFonts w:ascii="Trebuchet MS"/>
          <w:i/>
          <w:position w:val="-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57249" cy="438149"/>
                <wp:effectExtent l="0" t="0" r="0" b="0"/>
                <wp:docPr id="3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857249" cy="438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67.50pt;height:34.5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/>
          <w:position w:val="-4"/>
        </w:rPr>
        <w:t xml:space="preserve">  </w:t>
      </w:r>
      <w:r>
        <w:rPr>
          <w:rFonts w:ascii="Times New Roman"/>
          <w:spacing w:val="-30"/>
          <w:position w:val="-4"/>
        </w:rPr>
        <w:t xml:space="preserve"> </w:t>
      </w:r>
      <w:r>
        <w:rPr>
          <w:rFonts w:ascii="Times New Roman"/>
          <w:spacing w:val="-30"/>
          <w:position w:val="-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4" cy="552449"/>
                <wp:effectExtent l="0" t="0" r="0" b="0"/>
                <wp:docPr id="4" name="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4" cy="552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2.75pt;height:43.5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rebuchet MS"/>
          <w:b/>
          <w:i/>
        </w:rPr>
      </w:r>
    </w:p>
    <w:sectPr>
      <w:footnotePr/>
      <w:endnotePr/>
      <w:type w:val="continuous"/>
      <w:pgSz w:w="12240" w:h="15840" w:orient="portrait"/>
      <w:pgMar w:top="0" w:right="0" w:bottom="0" w:left="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</w:font>
  <w:font w:name="Gill Sans MT">
    <w:panose1 w:val="020B0502020104020203"/>
  </w:font>
  <w:font w:name="Georgia">
    <w:panose1 w:val="02040502050405020303"/>
  </w:font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618"/>
    <w:link w:val="622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uiPriority w:val="1"/>
    <w:qFormat/>
    <w:rPr>
      <w:rFonts w:ascii="Tahoma" w:hAnsi="Tahoma" w:eastAsia="Tahoma" w:cs="Tahoma"/>
    </w:rPr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Body Text"/>
    <w:basedOn w:val="617"/>
    <w:uiPriority w:val="1"/>
    <w:qFormat/>
    <w:rPr>
      <w:sz w:val="26"/>
      <w:szCs w:val="26"/>
    </w:rPr>
  </w:style>
  <w:style w:type="paragraph" w:styleId="622">
    <w:name w:val="Title"/>
    <w:basedOn w:val="617"/>
    <w:uiPriority w:val="1"/>
    <w:qFormat/>
    <w:pPr>
      <w:ind w:left="3874" w:right="3872" w:hanging="1"/>
      <w:jc w:val="center"/>
      <w:spacing w:before="99"/>
    </w:pPr>
    <w:rPr>
      <w:rFonts w:ascii="Calibri" w:hAnsi="Calibri" w:eastAsia="Calibri" w:cs="Calibri"/>
      <w:b/>
      <w:bCs/>
      <w:sz w:val="56"/>
      <w:szCs w:val="56"/>
    </w:rPr>
  </w:style>
  <w:style w:type="paragraph" w:styleId="623">
    <w:name w:val="List Paragraph"/>
    <w:basedOn w:val="617"/>
    <w:uiPriority w:val="1"/>
    <w:qFormat/>
  </w:style>
  <w:style w:type="paragraph" w:styleId="624" w:customStyle="1">
    <w:name w:val="Table Paragraph"/>
    <w:basedOn w:val="617"/>
    <w:uiPriority w:val="1"/>
    <w:qFormat/>
  </w:style>
  <w:style w:type="character" w:styleId="625">
    <w:name w:val="Hyperlink"/>
    <w:basedOn w:val="618"/>
    <w:uiPriority w:val="99"/>
    <w:unhideWhenUsed/>
    <w:rPr>
      <w:color w:val="0000ff" w:themeColor="hyperlink"/>
      <w:u w:val="single"/>
    </w:rPr>
  </w:style>
  <w:style w:type="character" w:styleId="626">
    <w:name w:val="Unresolved Mention"/>
    <w:basedOn w:val="618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hyperlink" Target="mailto:acaba@adacil.org" TargetMode="External"/><Relationship Id="rId12" Type="http://schemas.openxmlformats.org/officeDocument/2006/relationships/hyperlink" Target="mailto:EOCESF6@njsp.gov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ONLYOFFICE/7.4.0.163</Application>
  <Company>New Jersey Department of Human Services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training is designed to help any New Jersey resident prepare for a disaster, but it is specifically targeted for people with access and functional needs, including those with disabilities and caregivers. The training is based upon two important</dc:title>
  <dc:subject/>
  <dc:creator>Melissa</dc:creator>
  <cp:keywords>DAFhxzxBBGo,BAEYYeytfLo</cp:keywords>
  <dc:description/>
  <cp:revision>3</cp:revision>
  <dcterms:created xsi:type="dcterms:W3CDTF">2023-07-13T22:25:00Z</dcterms:created>
  <dcterms:modified xsi:type="dcterms:W3CDTF">2023-07-14T13:07:28Z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2023-05-02T00:00:00Z</vt:filetime>
  </property>
  <property fmtid="{D5CDD505-2E9C-101B-9397-08002B2CF9AE}" pid="3" name="Creator">
    <vt:lpwstr>Canva</vt:lpwstr>
  </property>
  <property fmtid="{D5CDD505-2E9C-101B-9397-08002B2CF9AE}" pid="4" name="LastSaved">
    <vt:filetime>2023-05-02T00:00:00Z</vt:filetime>
  </property>
</Properties>
</file>